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A3EC" w14:textId="77777777" w:rsidR="003F5189" w:rsidRDefault="003F5189" w:rsidP="003F5189">
      <w:pPr>
        <w:autoSpaceDE w:val="0"/>
        <w:autoSpaceDN w:val="0"/>
        <w:adjustRightInd w:val="0"/>
        <w:jc w:val="right"/>
        <w:rPr>
          <w:b/>
        </w:rPr>
      </w:pPr>
      <w:r w:rsidRPr="003F5189">
        <w:drawing>
          <wp:inline distT="0" distB="0" distL="0" distR="0" wp14:anchorId="72BE2F89" wp14:editId="543ADA32">
            <wp:extent cx="5940425" cy="8331835"/>
            <wp:effectExtent l="0" t="0" r="0" b="0"/>
            <wp:docPr id="23029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5282A" w14:textId="77777777" w:rsidR="003F5189" w:rsidRDefault="003F5189" w:rsidP="003F5189">
      <w:pPr>
        <w:autoSpaceDE w:val="0"/>
        <w:autoSpaceDN w:val="0"/>
        <w:adjustRightInd w:val="0"/>
        <w:jc w:val="right"/>
        <w:rPr>
          <w:b/>
        </w:rPr>
      </w:pPr>
    </w:p>
    <w:p w14:paraId="1DFA7523" w14:textId="77777777" w:rsidR="003F5189" w:rsidRDefault="003F5189" w:rsidP="003F5189">
      <w:pPr>
        <w:autoSpaceDE w:val="0"/>
        <w:autoSpaceDN w:val="0"/>
        <w:adjustRightInd w:val="0"/>
        <w:jc w:val="right"/>
        <w:rPr>
          <w:b/>
        </w:rPr>
      </w:pPr>
    </w:p>
    <w:p w14:paraId="5A15933E" w14:textId="77777777" w:rsidR="003F5189" w:rsidRDefault="003F5189" w:rsidP="003F5189">
      <w:pPr>
        <w:autoSpaceDE w:val="0"/>
        <w:autoSpaceDN w:val="0"/>
        <w:adjustRightInd w:val="0"/>
        <w:jc w:val="right"/>
        <w:rPr>
          <w:b/>
        </w:rPr>
      </w:pPr>
    </w:p>
    <w:p w14:paraId="150B9163" w14:textId="77777777" w:rsidR="003F5189" w:rsidRDefault="003F5189" w:rsidP="003F5189">
      <w:pPr>
        <w:autoSpaceDE w:val="0"/>
        <w:autoSpaceDN w:val="0"/>
        <w:adjustRightInd w:val="0"/>
        <w:jc w:val="right"/>
        <w:rPr>
          <w:b/>
        </w:rPr>
      </w:pPr>
    </w:p>
    <w:p w14:paraId="48EFA639" w14:textId="77777777" w:rsidR="003F5189" w:rsidRDefault="003F5189" w:rsidP="003F5189">
      <w:pPr>
        <w:autoSpaceDE w:val="0"/>
        <w:autoSpaceDN w:val="0"/>
        <w:adjustRightInd w:val="0"/>
        <w:jc w:val="right"/>
        <w:rPr>
          <w:b/>
        </w:rPr>
      </w:pPr>
    </w:p>
    <w:p w14:paraId="2BB8680C" w14:textId="77777777" w:rsidR="003F5189" w:rsidRDefault="003F5189" w:rsidP="003F5189">
      <w:pPr>
        <w:autoSpaceDE w:val="0"/>
        <w:autoSpaceDN w:val="0"/>
        <w:adjustRightInd w:val="0"/>
        <w:jc w:val="right"/>
        <w:rPr>
          <w:b/>
        </w:rPr>
      </w:pPr>
    </w:p>
    <w:p w14:paraId="7C27926E" w14:textId="5C7C6C8C" w:rsidR="00CD01D9" w:rsidRDefault="003F5189" w:rsidP="003F5189">
      <w:pPr>
        <w:autoSpaceDE w:val="0"/>
        <w:autoSpaceDN w:val="0"/>
        <w:adjustRightInd w:val="0"/>
        <w:jc w:val="right"/>
        <w:rPr>
          <w:b/>
        </w:rPr>
      </w:pPr>
      <w:r w:rsidRPr="003F5189">
        <w:rPr>
          <w:b/>
        </w:rPr>
        <w:lastRenderedPageBreak/>
        <w:t>Приложение</w:t>
      </w:r>
    </w:p>
    <w:p w14:paraId="1E2150C2" w14:textId="77777777" w:rsidR="003F5189" w:rsidRPr="003F5189" w:rsidRDefault="003F5189" w:rsidP="003F5189">
      <w:pPr>
        <w:autoSpaceDE w:val="0"/>
        <w:autoSpaceDN w:val="0"/>
        <w:adjustRightInd w:val="0"/>
        <w:jc w:val="right"/>
        <w:rPr>
          <w:b/>
        </w:rPr>
      </w:pPr>
    </w:p>
    <w:p w14:paraId="55EEFEE2" w14:textId="77777777" w:rsidR="002C030D" w:rsidRPr="00C074C7" w:rsidRDefault="002C030D" w:rsidP="002C030D">
      <w:pPr>
        <w:autoSpaceDE w:val="0"/>
        <w:autoSpaceDN w:val="0"/>
        <w:adjustRightInd w:val="0"/>
        <w:jc w:val="center"/>
        <w:rPr>
          <w:b/>
        </w:rPr>
      </w:pPr>
      <w:r w:rsidRPr="00C074C7">
        <w:rPr>
          <w:b/>
        </w:rPr>
        <w:t xml:space="preserve">ФОРМА ЕЖЕГОДНОГО ОТЧЕТА </w:t>
      </w:r>
    </w:p>
    <w:p w14:paraId="64DC3905" w14:textId="77777777" w:rsidR="003F5189" w:rsidRDefault="002C030D" w:rsidP="002C030D">
      <w:pPr>
        <w:autoSpaceDE w:val="0"/>
        <w:autoSpaceDN w:val="0"/>
        <w:adjustRightInd w:val="0"/>
        <w:jc w:val="center"/>
        <w:rPr>
          <w:b/>
        </w:rPr>
      </w:pPr>
      <w:r w:rsidRPr="00C074C7">
        <w:rPr>
          <w:b/>
        </w:rPr>
        <w:t xml:space="preserve">О результатах своей деятельности, о результатах деятельности местной администрации и иных подведомственных органов местного самоуправления, </w:t>
      </w:r>
    </w:p>
    <w:p w14:paraId="4CB50ECD" w14:textId="2B688C54" w:rsidR="00695418" w:rsidRPr="00C074C7" w:rsidRDefault="002C030D" w:rsidP="002C030D">
      <w:pPr>
        <w:autoSpaceDE w:val="0"/>
        <w:autoSpaceDN w:val="0"/>
        <w:adjustRightInd w:val="0"/>
        <w:jc w:val="center"/>
        <w:rPr>
          <w:b/>
        </w:rPr>
      </w:pPr>
      <w:r w:rsidRPr="00C074C7">
        <w:rPr>
          <w:b/>
        </w:rPr>
        <w:t xml:space="preserve">в том числе о решении вопросов, поставленных  </w:t>
      </w:r>
    </w:p>
    <w:p w14:paraId="59059B20" w14:textId="6F847218" w:rsidR="002C030D" w:rsidRPr="00C074C7" w:rsidRDefault="002C030D" w:rsidP="002C030D">
      <w:pPr>
        <w:autoSpaceDE w:val="0"/>
        <w:autoSpaceDN w:val="0"/>
        <w:adjustRightInd w:val="0"/>
        <w:jc w:val="center"/>
        <w:rPr>
          <w:b/>
        </w:rPr>
      </w:pPr>
      <w:r w:rsidRPr="00C074C7">
        <w:rPr>
          <w:b/>
        </w:rPr>
        <w:t>Советом депутатов</w:t>
      </w:r>
      <w:r w:rsidR="00695418" w:rsidRPr="00C074C7">
        <w:rPr>
          <w:b/>
        </w:rPr>
        <w:t xml:space="preserve"> МО ГП «п. Новый</w:t>
      </w:r>
      <w:r w:rsidR="003F5189">
        <w:rPr>
          <w:b/>
        </w:rPr>
        <w:t xml:space="preserve"> </w:t>
      </w:r>
      <w:proofErr w:type="spellStart"/>
      <w:r w:rsidR="00695418" w:rsidRPr="00C074C7">
        <w:rPr>
          <w:b/>
        </w:rPr>
        <w:t>Уоян</w:t>
      </w:r>
      <w:proofErr w:type="spellEnd"/>
      <w:r w:rsidR="00695418" w:rsidRPr="00C074C7">
        <w:rPr>
          <w:b/>
        </w:rPr>
        <w:t>»</w:t>
      </w:r>
    </w:p>
    <w:p w14:paraId="3816D711" w14:textId="77777777" w:rsidR="002C030D" w:rsidRPr="00C074C7" w:rsidRDefault="002C030D" w:rsidP="002C030D">
      <w:pPr>
        <w:autoSpaceDE w:val="0"/>
        <w:autoSpaceDN w:val="0"/>
        <w:adjustRightInd w:val="0"/>
        <w:jc w:val="center"/>
        <w:rPr>
          <w:b/>
        </w:rPr>
      </w:pPr>
      <w:r w:rsidRPr="00C074C7">
        <w:rPr>
          <w:b/>
        </w:rPr>
        <w:t>с «01» января 20</w:t>
      </w:r>
      <w:r w:rsidR="00695418" w:rsidRPr="00C074C7">
        <w:rPr>
          <w:b/>
        </w:rPr>
        <w:t>23</w:t>
      </w:r>
      <w:r w:rsidRPr="00C074C7">
        <w:rPr>
          <w:b/>
        </w:rPr>
        <w:t>г. по «31» декабря 2</w:t>
      </w:r>
      <w:r w:rsidR="00695418" w:rsidRPr="00C074C7">
        <w:rPr>
          <w:b/>
        </w:rPr>
        <w:t>023</w:t>
      </w:r>
      <w:r w:rsidRPr="00C074C7">
        <w:rPr>
          <w:b/>
        </w:rPr>
        <w:t xml:space="preserve"> г. </w:t>
      </w:r>
    </w:p>
    <w:p w14:paraId="5F458788" w14:textId="77777777" w:rsidR="002C030D" w:rsidRPr="00C074C7" w:rsidRDefault="002C030D" w:rsidP="002C030D">
      <w:pPr>
        <w:autoSpaceDE w:val="0"/>
        <w:autoSpaceDN w:val="0"/>
        <w:adjustRightInd w:val="0"/>
        <w:jc w:val="center"/>
        <w:rPr>
          <w:b/>
        </w:rPr>
      </w:pPr>
    </w:p>
    <w:p w14:paraId="22247011" w14:textId="77777777" w:rsidR="00AD314B" w:rsidRPr="00C074C7" w:rsidRDefault="00AD314B" w:rsidP="002C030D">
      <w:pPr>
        <w:autoSpaceDE w:val="0"/>
        <w:autoSpaceDN w:val="0"/>
        <w:adjustRightInd w:val="0"/>
      </w:pPr>
    </w:p>
    <w:p w14:paraId="6AEC1291" w14:textId="77777777" w:rsidR="002C030D" w:rsidRPr="003F5189" w:rsidRDefault="002C030D" w:rsidP="002C030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0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5189">
        <w:rPr>
          <w:rFonts w:ascii="Times New Roman" w:hAnsi="Times New Roman" w:cs="Times New Roman"/>
          <w:b/>
          <w:sz w:val="24"/>
          <w:szCs w:val="24"/>
        </w:rPr>
        <w:t>Раздел 1. Социально-экономическое положение в муниципальном образовании, положительная и отрицательная динамика</w:t>
      </w:r>
      <w:r w:rsidR="00B316A4" w:rsidRPr="003F5189">
        <w:rPr>
          <w:rFonts w:ascii="Times New Roman" w:hAnsi="Times New Roman" w:cs="Times New Roman"/>
          <w:b/>
          <w:sz w:val="24"/>
          <w:szCs w:val="24"/>
        </w:rPr>
        <w:t>:</w:t>
      </w:r>
    </w:p>
    <w:p w14:paraId="7D912F12" w14:textId="77777777" w:rsidR="00B316A4" w:rsidRPr="003F5189" w:rsidRDefault="00B316A4" w:rsidP="002C03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В отчетном году Ад</w:t>
      </w:r>
      <w:r w:rsidR="00695418" w:rsidRPr="003F5189">
        <w:rPr>
          <w:rFonts w:ascii="Times New Roman" w:hAnsi="Times New Roman" w:cs="Times New Roman"/>
          <w:sz w:val="24"/>
          <w:szCs w:val="24"/>
        </w:rPr>
        <w:t>министрацией МО ГП «п. Новый</w:t>
      </w:r>
      <w:r w:rsidR="00EF55F2" w:rsidRPr="003F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418"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695418" w:rsidRPr="003F5189">
        <w:rPr>
          <w:rFonts w:ascii="Times New Roman" w:hAnsi="Times New Roman" w:cs="Times New Roman"/>
          <w:sz w:val="24"/>
          <w:szCs w:val="24"/>
        </w:rPr>
        <w:t>»</w:t>
      </w:r>
      <w:r w:rsidRPr="003F5189">
        <w:rPr>
          <w:rFonts w:ascii="Times New Roman" w:hAnsi="Times New Roman" w:cs="Times New Roman"/>
          <w:sz w:val="24"/>
          <w:szCs w:val="24"/>
        </w:rPr>
        <w:t xml:space="preserve"> её с</w:t>
      </w:r>
      <w:r w:rsidR="00695418" w:rsidRPr="003F5189">
        <w:rPr>
          <w:rFonts w:ascii="Times New Roman" w:hAnsi="Times New Roman" w:cs="Times New Roman"/>
          <w:sz w:val="24"/>
          <w:szCs w:val="24"/>
        </w:rPr>
        <w:t>пециалистами</w:t>
      </w:r>
      <w:r w:rsidRPr="003F5189">
        <w:rPr>
          <w:rFonts w:ascii="Times New Roman" w:hAnsi="Times New Roman" w:cs="Times New Roman"/>
          <w:sz w:val="24"/>
          <w:szCs w:val="24"/>
        </w:rPr>
        <w:t xml:space="preserve"> принимались все возможные меры по безусловному выполнению Указов Президента Российской Федерации,</w:t>
      </w:r>
      <w:r w:rsidR="003843BD" w:rsidRPr="003F5189">
        <w:rPr>
          <w:rFonts w:ascii="Times New Roman" w:hAnsi="Times New Roman" w:cs="Times New Roman"/>
          <w:sz w:val="24"/>
          <w:szCs w:val="24"/>
        </w:rPr>
        <w:t xml:space="preserve"> реализацию национальных проектов </w:t>
      </w:r>
      <w:r w:rsidRPr="003F5189">
        <w:rPr>
          <w:rFonts w:ascii="Times New Roman" w:hAnsi="Times New Roman" w:cs="Times New Roman"/>
          <w:sz w:val="24"/>
          <w:szCs w:val="24"/>
        </w:rPr>
        <w:t>по решению вопросов местного значения с соблюдением действующего законодательства в сфере местного самоуправления.</w:t>
      </w:r>
    </w:p>
    <w:p w14:paraId="1B92606E" w14:textId="05E2C4CB" w:rsidR="00197264" w:rsidRPr="003F5189" w:rsidRDefault="00B316A4" w:rsidP="003F5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На 1 января 20</w:t>
      </w:r>
      <w:r w:rsidR="003843BD" w:rsidRPr="003F5189">
        <w:rPr>
          <w:rFonts w:ascii="Times New Roman" w:hAnsi="Times New Roman" w:cs="Times New Roman"/>
          <w:sz w:val="24"/>
          <w:szCs w:val="24"/>
        </w:rPr>
        <w:t>2</w:t>
      </w:r>
      <w:r w:rsidR="00695418" w:rsidRPr="003F5189">
        <w:rPr>
          <w:rFonts w:ascii="Times New Roman" w:hAnsi="Times New Roman" w:cs="Times New Roman"/>
          <w:sz w:val="24"/>
          <w:szCs w:val="24"/>
        </w:rPr>
        <w:t>3</w:t>
      </w:r>
      <w:r w:rsidRPr="003F5189">
        <w:rPr>
          <w:rFonts w:ascii="Times New Roman" w:hAnsi="Times New Roman" w:cs="Times New Roman"/>
          <w:sz w:val="24"/>
          <w:szCs w:val="24"/>
        </w:rPr>
        <w:t xml:space="preserve"> года площадь </w:t>
      </w:r>
      <w:r w:rsidR="00695418" w:rsidRPr="003F5189">
        <w:rPr>
          <w:rFonts w:ascii="Times New Roman" w:hAnsi="Times New Roman" w:cs="Times New Roman"/>
          <w:sz w:val="24"/>
          <w:szCs w:val="24"/>
        </w:rPr>
        <w:t xml:space="preserve">МО ГП «п. Новый </w:t>
      </w:r>
      <w:proofErr w:type="spellStart"/>
      <w:r w:rsidR="00695418"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695418" w:rsidRPr="003F5189">
        <w:rPr>
          <w:rFonts w:ascii="Times New Roman" w:hAnsi="Times New Roman" w:cs="Times New Roman"/>
          <w:sz w:val="24"/>
          <w:szCs w:val="24"/>
        </w:rPr>
        <w:t>»</w:t>
      </w:r>
      <w:r w:rsidR="00EF55F2" w:rsidRPr="003F5189">
        <w:rPr>
          <w:rFonts w:ascii="Times New Roman" w:hAnsi="Times New Roman" w:cs="Times New Roman"/>
          <w:sz w:val="24"/>
          <w:szCs w:val="24"/>
        </w:rPr>
        <w:t xml:space="preserve"> </w:t>
      </w:r>
      <w:r w:rsidR="007D412B" w:rsidRPr="003F5189">
        <w:rPr>
          <w:rFonts w:ascii="Times New Roman" w:hAnsi="Times New Roman" w:cs="Times New Roman"/>
          <w:sz w:val="24"/>
          <w:szCs w:val="24"/>
        </w:rPr>
        <w:t>составляет</w:t>
      </w:r>
      <w:r w:rsidR="00142E68" w:rsidRPr="003F5189">
        <w:rPr>
          <w:rFonts w:ascii="Times New Roman" w:hAnsi="Times New Roman" w:cs="Times New Roman"/>
          <w:sz w:val="24"/>
          <w:szCs w:val="24"/>
        </w:rPr>
        <w:t>8544229.12 м²</w:t>
      </w:r>
      <w:r w:rsidRPr="003F5189">
        <w:rPr>
          <w:rFonts w:ascii="Times New Roman" w:hAnsi="Times New Roman" w:cs="Times New Roman"/>
          <w:sz w:val="24"/>
          <w:szCs w:val="24"/>
        </w:rPr>
        <w:t xml:space="preserve">, численность постоянного населения – </w:t>
      </w:r>
      <w:r w:rsidR="00695418" w:rsidRPr="003F5189">
        <w:rPr>
          <w:rFonts w:ascii="Times New Roman" w:hAnsi="Times New Roman" w:cs="Times New Roman"/>
          <w:sz w:val="24"/>
          <w:szCs w:val="24"/>
        </w:rPr>
        <w:t>2</w:t>
      </w:r>
      <w:r w:rsidR="004D2F55" w:rsidRPr="003F5189">
        <w:rPr>
          <w:rFonts w:ascii="Times New Roman" w:hAnsi="Times New Roman" w:cs="Times New Roman"/>
          <w:sz w:val="24"/>
          <w:szCs w:val="24"/>
        </w:rPr>
        <w:t>774 ч</w:t>
      </w:r>
      <w:r w:rsidRPr="003F5189">
        <w:rPr>
          <w:rFonts w:ascii="Times New Roman" w:hAnsi="Times New Roman" w:cs="Times New Roman"/>
          <w:sz w:val="24"/>
          <w:szCs w:val="24"/>
        </w:rPr>
        <w:t>еловек.</w:t>
      </w:r>
    </w:p>
    <w:p w14:paraId="598A10DC" w14:textId="77777777" w:rsidR="00381916" w:rsidRPr="003F5189" w:rsidRDefault="00381916" w:rsidP="00B316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6A37BB" w14:textId="67A45E3C" w:rsidR="00F45B23" w:rsidRPr="003F5189" w:rsidRDefault="00F45B23" w:rsidP="003F5189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финансы</w:t>
      </w:r>
    </w:p>
    <w:p w14:paraId="29E8FCA4" w14:textId="77777777" w:rsidR="000C7A95" w:rsidRPr="003F5189" w:rsidRDefault="000C7A95" w:rsidP="000C7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Исполнение доходной части бюджета МО ГП «п. Новый </w:t>
      </w:r>
      <w:proofErr w:type="spellStart"/>
      <w:r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3F5189">
        <w:rPr>
          <w:rFonts w:ascii="Times New Roman" w:hAnsi="Times New Roman" w:cs="Times New Roman"/>
          <w:sz w:val="24"/>
          <w:szCs w:val="24"/>
        </w:rPr>
        <w:t xml:space="preserve">» за 2023 год </w:t>
      </w:r>
      <w:r w:rsidR="00AA2978" w:rsidRPr="003F5189">
        <w:rPr>
          <w:rFonts w:ascii="Times New Roman" w:hAnsi="Times New Roman" w:cs="Times New Roman"/>
          <w:sz w:val="24"/>
          <w:szCs w:val="24"/>
        </w:rPr>
        <w:t>составило 48</w:t>
      </w:r>
      <w:r w:rsidRPr="003F5189">
        <w:rPr>
          <w:rFonts w:ascii="Times New Roman" w:hAnsi="Times New Roman" w:cs="Times New Roman"/>
          <w:sz w:val="24"/>
          <w:szCs w:val="24"/>
        </w:rPr>
        <w:t>,</w:t>
      </w:r>
      <w:r w:rsidR="00AA2978" w:rsidRPr="003F5189">
        <w:rPr>
          <w:rFonts w:ascii="Times New Roman" w:hAnsi="Times New Roman" w:cs="Times New Roman"/>
          <w:sz w:val="24"/>
          <w:szCs w:val="24"/>
        </w:rPr>
        <w:t>4 млн.</w:t>
      </w:r>
      <w:r w:rsidRPr="003F5189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AA2978" w:rsidRPr="003F5189">
        <w:rPr>
          <w:rFonts w:ascii="Times New Roman" w:hAnsi="Times New Roman" w:cs="Times New Roman"/>
          <w:sz w:val="24"/>
          <w:szCs w:val="24"/>
        </w:rPr>
        <w:t>или 99</w:t>
      </w:r>
      <w:r w:rsidRPr="003F5189">
        <w:rPr>
          <w:rFonts w:ascii="Times New Roman" w:hAnsi="Times New Roman" w:cs="Times New Roman"/>
          <w:sz w:val="24"/>
          <w:szCs w:val="24"/>
        </w:rPr>
        <w:t>,0 процентов к уточненным годовым назначениям. По сравнению с прошлым годом сумма доходов выросла на 17,3 млн. рублей, в том числе за счет перевыполнения плановых назначений по налоговым и неналоговым доходам на 16,8 млн. рублей и за счет безвозмездных поступлений из бюджетов других уровней на 0,5 млн. рублей.</w:t>
      </w:r>
    </w:p>
    <w:p w14:paraId="6A30F538" w14:textId="77777777" w:rsidR="000C7A95" w:rsidRPr="003F5189" w:rsidRDefault="000C7A95" w:rsidP="000C7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В бюджет МО ГП «п. Новый </w:t>
      </w:r>
      <w:proofErr w:type="spellStart"/>
      <w:r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3F5189">
        <w:rPr>
          <w:rFonts w:ascii="Times New Roman" w:hAnsi="Times New Roman" w:cs="Times New Roman"/>
          <w:sz w:val="24"/>
          <w:szCs w:val="24"/>
        </w:rPr>
        <w:t>» поступило 44,5 млн. рублей налоговых и неналоговых доходов, что на 17,3 млн. рублей или на 55,7 % выше уровня 2022 года. Основной источник налоговых поступлений – налог на доходы физических лиц. На его долю приходится почти 82,4 % налоговых и неналоговых доходов, что составляет 36,7 млн. рублей.  В сравнении с 2022 годом поступления данного налога увеличились на 86 % или 17,0 млн. рублей.</w:t>
      </w:r>
    </w:p>
    <w:p w14:paraId="733C56C8" w14:textId="77777777" w:rsidR="000C7A95" w:rsidRPr="003F5189" w:rsidRDefault="000C7A95" w:rsidP="000C7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Расходная часть бюджета за 2023 год исполнена в сумме 40,9 млн.</w:t>
      </w:r>
      <w:r w:rsidRPr="003F51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5189">
        <w:rPr>
          <w:rFonts w:ascii="Times New Roman" w:hAnsi="Times New Roman" w:cs="Times New Roman"/>
          <w:sz w:val="24"/>
          <w:szCs w:val="24"/>
        </w:rPr>
        <w:t>рублей или на 74,6 % к уточненному годовому плану и увеличилась по сравнению с 2022 годом на 79,4% или 18 млн. рублей.</w:t>
      </w:r>
    </w:p>
    <w:p w14:paraId="6CDA3702" w14:textId="77777777" w:rsidR="000C7A95" w:rsidRPr="003F5189" w:rsidRDefault="000C7A95" w:rsidP="000C7A95">
      <w:pPr>
        <w:autoSpaceDE w:val="0"/>
        <w:autoSpaceDN w:val="0"/>
        <w:adjustRightInd w:val="0"/>
        <w:ind w:firstLine="708"/>
        <w:jc w:val="both"/>
      </w:pPr>
      <w:r w:rsidRPr="003F5189">
        <w:t>По итогам исполнения бюджета МО ГП «п. Новый</w:t>
      </w:r>
      <w:r w:rsidR="00EF55F2" w:rsidRPr="003F5189">
        <w:t xml:space="preserve"> </w:t>
      </w:r>
      <w:proofErr w:type="spellStart"/>
      <w:r w:rsidRPr="003F5189">
        <w:t>Уоян</w:t>
      </w:r>
      <w:proofErr w:type="spellEnd"/>
      <w:r w:rsidRPr="003F5189">
        <w:t>» сложился профицит бюджета в размере 7,5 млн. рублей.</w:t>
      </w:r>
    </w:p>
    <w:p w14:paraId="0A7D276A" w14:textId="77777777" w:rsidR="000C7A95" w:rsidRPr="003F5189" w:rsidRDefault="000C7A95" w:rsidP="000C7A95">
      <w:pPr>
        <w:autoSpaceDE w:val="0"/>
        <w:autoSpaceDN w:val="0"/>
        <w:adjustRightInd w:val="0"/>
        <w:jc w:val="both"/>
        <w:rPr>
          <w:b/>
        </w:rPr>
      </w:pPr>
      <w:r w:rsidRPr="003F5189">
        <w:tab/>
        <w:t xml:space="preserve">Данный результат сложился в связи с перевыполнением доходной части бюджета по налоговым и неналоговым доходам: по налогу на доходы физических лиц – 3,9 млн. рублей, по налогу на имущество физических лиц и земельному налогу физических и юридических лиц на 2,9 млн. рублей. </w:t>
      </w:r>
    </w:p>
    <w:p w14:paraId="7E5DBF55" w14:textId="77777777" w:rsidR="00AA2978" w:rsidRPr="003F5189" w:rsidRDefault="000C7A95" w:rsidP="000C7A95">
      <w:pPr>
        <w:ind w:firstLine="540"/>
        <w:contextualSpacing/>
        <w:jc w:val="both"/>
      </w:pPr>
      <w:r w:rsidRPr="003F5189">
        <w:t xml:space="preserve">Основную долю расходов в бюджете занимают расходы на отрасль «Жилищно-коммунальное хозяйство» </w:t>
      </w:r>
      <w:r w:rsidR="00AA2978" w:rsidRPr="003F5189">
        <w:t>- 60</w:t>
      </w:r>
      <w:r w:rsidRPr="003F5189">
        <w:t xml:space="preserve">,2%, </w:t>
      </w:r>
    </w:p>
    <w:p w14:paraId="6D821810" w14:textId="77777777" w:rsidR="00AA2978" w:rsidRPr="003F5189" w:rsidRDefault="000C7A95" w:rsidP="00AA2978">
      <w:pPr>
        <w:contextualSpacing/>
        <w:jc w:val="both"/>
      </w:pPr>
      <w:r w:rsidRPr="003F5189">
        <w:t>«Общегосударственные вопросы» - 28,3%,</w:t>
      </w:r>
    </w:p>
    <w:p w14:paraId="32E20524" w14:textId="77777777" w:rsidR="00AA2978" w:rsidRPr="003F5189" w:rsidRDefault="000C7A95" w:rsidP="00AA2978">
      <w:pPr>
        <w:contextualSpacing/>
        <w:jc w:val="both"/>
      </w:pPr>
      <w:r w:rsidRPr="003F5189">
        <w:t>«Национальная экономика» - 8,9%</w:t>
      </w:r>
      <w:r w:rsidR="00AA2978" w:rsidRPr="003F5189">
        <w:t>,</w:t>
      </w:r>
      <w:r w:rsidRPr="003F5189">
        <w:t xml:space="preserve"> далее следуют расходы отрасли, «Национальная </w:t>
      </w:r>
      <w:r w:rsidR="00AA2978" w:rsidRPr="003F5189">
        <w:t>оборона» -</w:t>
      </w:r>
      <w:r w:rsidRPr="003F5189">
        <w:t xml:space="preserve"> 1,3% </w:t>
      </w:r>
    </w:p>
    <w:p w14:paraId="23EBFC23" w14:textId="77777777" w:rsidR="00AA2978" w:rsidRPr="003F5189" w:rsidRDefault="000C7A95" w:rsidP="00AA2978">
      <w:pPr>
        <w:contextualSpacing/>
        <w:jc w:val="both"/>
      </w:pPr>
      <w:r w:rsidRPr="003F5189">
        <w:t xml:space="preserve">«Национальная безопасность и правоохранительная деятельность» - 0,5%, </w:t>
      </w:r>
    </w:p>
    <w:p w14:paraId="2F349E30" w14:textId="77777777" w:rsidR="00AA2978" w:rsidRPr="003F5189" w:rsidRDefault="000C7A95" w:rsidP="00AA2978">
      <w:pPr>
        <w:contextualSpacing/>
        <w:jc w:val="both"/>
      </w:pPr>
      <w:r w:rsidRPr="003F5189">
        <w:t>«Культура, кинематография» - 0,3</w:t>
      </w:r>
      <w:r w:rsidR="00AA2978" w:rsidRPr="003F5189">
        <w:t>%,</w:t>
      </w:r>
    </w:p>
    <w:p w14:paraId="10A55841" w14:textId="77777777" w:rsidR="000C7A95" w:rsidRPr="003F5189" w:rsidRDefault="000C7A95" w:rsidP="00AA2978">
      <w:pPr>
        <w:contextualSpacing/>
        <w:jc w:val="both"/>
      </w:pPr>
      <w:r w:rsidRPr="003F5189">
        <w:t xml:space="preserve">«Физическая культура и спорт» - 0,5%. </w:t>
      </w:r>
    </w:p>
    <w:p w14:paraId="32376DA9" w14:textId="77777777" w:rsidR="000C7A95" w:rsidRPr="003F5189" w:rsidRDefault="000C7A95" w:rsidP="000C7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Исполнение намеченных ранее основных направлений бюджетной и налоговой политики муниципального образования городского поселения «поселок </w:t>
      </w:r>
      <w:proofErr w:type="gramStart"/>
      <w:r w:rsidRPr="003F5189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EF55F2" w:rsidRPr="003F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proofErr w:type="gramEnd"/>
      <w:r w:rsidRPr="003F5189">
        <w:rPr>
          <w:rFonts w:ascii="Times New Roman" w:hAnsi="Times New Roman" w:cs="Times New Roman"/>
          <w:sz w:val="24"/>
          <w:szCs w:val="24"/>
        </w:rPr>
        <w:t xml:space="preserve">» в целом, последовательно реализовываются. В 2023 году по-прежнему особое внимание </w:t>
      </w:r>
      <w:r w:rsidRPr="003F5189">
        <w:rPr>
          <w:rFonts w:ascii="Times New Roman" w:hAnsi="Times New Roman" w:cs="Times New Roman"/>
          <w:sz w:val="24"/>
          <w:szCs w:val="24"/>
        </w:rPr>
        <w:lastRenderedPageBreak/>
        <w:t>уделялось благоустройству территории поселения, пожарной безопасности, санитарному содержанию территории, развитию сферы культуры, массового спорта и мероприятий по молодежной политике, поддержка ТОС и общественных организаций. В 2023 году продолжена реализация мероприятий муниципальных программ «Комфортная городская среда», «Развитие общественной инфраструктуры, дорожного хозяйства,</w:t>
      </w:r>
      <w:r w:rsidR="00604DA8" w:rsidRPr="003F5189">
        <w:rPr>
          <w:rFonts w:ascii="Times New Roman" w:hAnsi="Times New Roman" w:cs="Times New Roman"/>
          <w:sz w:val="24"/>
          <w:szCs w:val="24"/>
        </w:rPr>
        <w:t xml:space="preserve"> 1000 Дворов.</w:t>
      </w:r>
      <w:r w:rsidRPr="003F5189">
        <w:rPr>
          <w:rFonts w:ascii="Times New Roman" w:hAnsi="Times New Roman" w:cs="Times New Roman"/>
          <w:sz w:val="24"/>
          <w:szCs w:val="24"/>
        </w:rPr>
        <w:t xml:space="preserve">   Одним из важнейших вопросов является ремонт и содержание улично-дорожной сети поселения, благоустройство поселка, обеспечение пожарной безопасности поселения. </w:t>
      </w:r>
    </w:p>
    <w:p w14:paraId="1376C124" w14:textId="77777777" w:rsidR="00197264" w:rsidRPr="003F5189" w:rsidRDefault="00CE6159" w:rsidP="00A65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политики, обеспечить прозрачность и обоснованность процесса выбора целей, выбрать наиболее эффективные пути достижения результатов.  </w:t>
      </w:r>
    </w:p>
    <w:p w14:paraId="4DDC4643" w14:textId="77777777" w:rsidR="007F05D1" w:rsidRPr="003F5189" w:rsidRDefault="007F05D1" w:rsidP="007F0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Одной из важнейших задач администрации является эффективная организация закупок для муниципальных </w:t>
      </w:r>
      <w:proofErr w:type="spellStart"/>
      <w:proofErr w:type="gramStart"/>
      <w:r w:rsidRPr="003F5189">
        <w:rPr>
          <w:rFonts w:ascii="Times New Roman" w:hAnsi="Times New Roman" w:cs="Times New Roman"/>
          <w:sz w:val="24"/>
          <w:szCs w:val="24"/>
        </w:rPr>
        <w:t>нужд.В</w:t>
      </w:r>
      <w:proofErr w:type="spellEnd"/>
      <w:proofErr w:type="gramEnd"/>
      <w:r w:rsidRPr="003F5189">
        <w:rPr>
          <w:rFonts w:ascii="Times New Roman" w:hAnsi="Times New Roman" w:cs="Times New Roman"/>
          <w:sz w:val="24"/>
          <w:szCs w:val="24"/>
        </w:rPr>
        <w:t xml:space="preserve"> целях осуществления закупок товаров, работ, услуг для обеспечения муниципальных нужд муниципального образования городского поселения п. Новый </w:t>
      </w:r>
      <w:proofErr w:type="spellStart"/>
      <w:r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3F5189">
        <w:rPr>
          <w:rFonts w:ascii="Times New Roman" w:hAnsi="Times New Roman" w:cs="Times New Roman"/>
          <w:sz w:val="24"/>
          <w:szCs w:val="24"/>
        </w:rPr>
        <w:t xml:space="preserve"> в 2023 году </w:t>
      </w:r>
    </w:p>
    <w:p w14:paraId="16805D6C" w14:textId="77777777" w:rsidR="00D27EC9" w:rsidRPr="003F5189" w:rsidRDefault="007F05D1" w:rsidP="007F0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заключено 67 муниципальных контракта на общую сумму более 28 млн. руб. Из них проведено 46 конкурентных закупок, экономия в денежном выражении по итогам проведенных закупок в отчетном году составила 206,5 тыс. руб.</w:t>
      </w:r>
    </w:p>
    <w:p w14:paraId="5983C4EA" w14:textId="0E40C78F" w:rsidR="007F05D1" w:rsidRDefault="000E1485" w:rsidP="003F5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Администрация МО ГП «п. Новый</w:t>
      </w:r>
      <w:r w:rsidR="00EF55F2" w:rsidRPr="003F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3F5189">
        <w:rPr>
          <w:rFonts w:ascii="Times New Roman" w:hAnsi="Times New Roman" w:cs="Times New Roman"/>
          <w:sz w:val="24"/>
          <w:szCs w:val="24"/>
        </w:rPr>
        <w:t>» совместно с представителями налоговой службы, Пенсионного фонда, прокуратуры, органов внутренних дел проводили большую работу по выявлению недобросовестных налогоплательщиков. В течение года специалистами администрации по вопросам налоговой политики и обеспечению доходов поселкового бюджета проводилась работа с руководителями предприятий и физическими лицами, имеющие задолженность по уплате налогов и взносов.</w:t>
      </w:r>
    </w:p>
    <w:p w14:paraId="04F3DA7B" w14:textId="77777777" w:rsidR="003F5189" w:rsidRPr="003F5189" w:rsidRDefault="003F5189" w:rsidP="003F518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B1058E" w14:textId="1A114806" w:rsidR="00A65705" w:rsidRPr="003F5189" w:rsidRDefault="00B870DE" w:rsidP="00AD314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189">
        <w:rPr>
          <w:rFonts w:ascii="Times New Roman" w:hAnsi="Times New Roman" w:cs="Times New Roman"/>
          <w:b/>
          <w:sz w:val="24"/>
          <w:szCs w:val="24"/>
          <w:u w:val="single"/>
        </w:rPr>
        <w:t>Малый бизнес</w:t>
      </w:r>
    </w:p>
    <w:p w14:paraId="192F05E9" w14:textId="77777777" w:rsidR="00F06FEB" w:rsidRPr="003F5189" w:rsidRDefault="00F06FEB" w:rsidP="00EF55F2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3F5189">
        <w:rPr>
          <w:color w:val="000000"/>
        </w:rPr>
        <w:t xml:space="preserve">По данным </w:t>
      </w:r>
      <w:proofErr w:type="spellStart"/>
      <w:r w:rsidRPr="003F5189">
        <w:rPr>
          <w:color w:val="000000"/>
        </w:rPr>
        <w:t>Бурятстата</w:t>
      </w:r>
      <w:proofErr w:type="spellEnd"/>
      <w:r w:rsidRPr="003F5189">
        <w:rPr>
          <w:color w:val="000000"/>
        </w:rPr>
        <w:t xml:space="preserve"> на территории поселения осуществляют свою деятельность 13 малых и </w:t>
      </w:r>
      <w:r w:rsidR="00A65705" w:rsidRPr="003F5189">
        <w:rPr>
          <w:color w:val="000000"/>
        </w:rPr>
        <w:t>микропредприятий</w:t>
      </w:r>
      <w:r w:rsidRPr="003F5189">
        <w:rPr>
          <w:color w:val="000000"/>
        </w:rPr>
        <w:t xml:space="preserve"> и 43 индивидуальных предпринимателей.</w:t>
      </w:r>
    </w:p>
    <w:p w14:paraId="3C026FA5" w14:textId="77777777" w:rsidR="00F06FEB" w:rsidRPr="003F5189" w:rsidRDefault="00F06FEB" w:rsidP="00EF55F2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3F5189">
        <w:rPr>
          <w:color w:val="000000"/>
        </w:rPr>
        <w:t xml:space="preserve">В </w:t>
      </w:r>
      <w:r w:rsidR="00A65705" w:rsidRPr="003F5189">
        <w:rPr>
          <w:color w:val="000000"/>
        </w:rPr>
        <w:t>поселении субъекты</w:t>
      </w:r>
      <w:r w:rsidRPr="003F5189">
        <w:rPr>
          <w:color w:val="000000"/>
        </w:rPr>
        <w:t xml:space="preserve"> малого предпринимательства в большинстве своем регистрируют бизнес как индивидуальные </w:t>
      </w:r>
      <w:r w:rsidR="00A65705" w:rsidRPr="003F5189">
        <w:rPr>
          <w:color w:val="000000"/>
        </w:rPr>
        <w:t>предприниматели без</w:t>
      </w:r>
      <w:r w:rsidRPr="003F5189">
        <w:rPr>
          <w:color w:val="000000"/>
        </w:rPr>
        <w:t xml:space="preserve"> образования юридического лица</w:t>
      </w:r>
      <w:r w:rsidR="00AD46B0" w:rsidRPr="003F5189">
        <w:rPr>
          <w:color w:val="000000"/>
        </w:rPr>
        <w:t>.</w:t>
      </w:r>
    </w:p>
    <w:p w14:paraId="4481E907" w14:textId="77777777" w:rsidR="00F06FEB" w:rsidRPr="003F5189" w:rsidRDefault="00F06FEB" w:rsidP="00EF55F2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3F5189">
        <w:rPr>
          <w:color w:val="000000"/>
        </w:rPr>
        <w:t>Оборот малых предприятий всех видов деятельности за 2023 год составил 194 млн. руб., по сравнению с прошлым годом прирост оборота малых предприятий в действующих ценах составил 4,7 %.</w:t>
      </w:r>
    </w:p>
    <w:p w14:paraId="46D59473" w14:textId="77777777" w:rsidR="004F4E8C" w:rsidRPr="003F5189" w:rsidRDefault="004F4E8C" w:rsidP="009B5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CC6397" w14:textId="2404CF85" w:rsidR="00AD46B0" w:rsidRPr="003F5189" w:rsidRDefault="004F4E8C" w:rsidP="003F5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3F5189">
        <w:rPr>
          <w:rFonts w:ascii="Times New Roman" w:hAnsi="Times New Roman" w:cs="Times New Roman"/>
          <w:b/>
          <w:sz w:val="24"/>
          <w:szCs w:val="24"/>
          <w:u w:val="single"/>
        </w:rPr>
        <w:t>Управление муниципальным имуществом и земельными ресурсами</w:t>
      </w:r>
    </w:p>
    <w:p w14:paraId="16156D0D" w14:textId="77777777" w:rsidR="004F4E8C" w:rsidRPr="003F5189" w:rsidRDefault="004F4E8C" w:rsidP="004F4E8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Муниципальная собственность и земельные ресурсы являются экономической основой местного самоуправления. Эффективность использования и распоряжения муниципальным имуществом </w:t>
      </w:r>
      <w:r w:rsidR="00E46019" w:rsidRPr="003F5189">
        <w:rPr>
          <w:rFonts w:ascii="Times New Roman" w:hAnsi="Times New Roman" w:cs="Times New Roman"/>
          <w:sz w:val="24"/>
          <w:szCs w:val="24"/>
        </w:rPr>
        <w:t>поселения</w:t>
      </w:r>
      <w:r w:rsidRPr="003F5189">
        <w:rPr>
          <w:rFonts w:ascii="Times New Roman" w:hAnsi="Times New Roman" w:cs="Times New Roman"/>
          <w:sz w:val="24"/>
          <w:szCs w:val="24"/>
        </w:rPr>
        <w:t xml:space="preserve"> закреплены </w:t>
      </w:r>
      <w:r w:rsidR="00AD46B0" w:rsidRPr="003F5189">
        <w:rPr>
          <w:rFonts w:ascii="Times New Roman" w:hAnsi="Times New Roman" w:cs="Times New Roman"/>
          <w:sz w:val="24"/>
          <w:szCs w:val="24"/>
        </w:rPr>
        <w:t>соответствующими НПА,</w:t>
      </w:r>
      <w:r w:rsidR="004B4E34" w:rsidRPr="003F5189">
        <w:rPr>
          <w:rFonts w:ascii="Times New Roman" w:hAnsi="Times New Roman" w:cs="Times New Roman"/>
          <w:sz w:val="24"/>
          <w:szCs w:val="24"/>
        </w:rPr>
        <w:t xml:space="preserve"> действующими на территории </w:t>
      </w:r>
      <w:r w:rsidRPr="003F518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46019" w:rsidRPr="003F5189">
        <w:rPr>
          <w:rFonts w:ascii="Times New Roman" w:hAnsi="Times New Roman" w:cs="Times New Roman"/>
          <w:sz w:val="24"/>
          <w:szCs w:val="24"/>
        </w:rPr>
        <w:t xml:space="preserve">городского поселения «п. Новый </w:t>
      </w:r>
      <w:proofErr w:type="spellStart"/>
      <w:r w:rsidR="00E46019"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E46019" w:rsidRPr="003F5189">
        <w:rPr>
          <w:rFonts w:ascii="Times New Roman" w:hAnsi="Times New Roman" w:cs="Times New Roman"/>
          <w:sz w:val="24"/>
          <w:szCs w:val="24"/>
        </w:rPr>
        <w:t>»</w:t>
      </w:r>
      <w:r w:rsidRPr="003F5189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F05535A" w14:textId="77777777" w:rsidR="004F4E8C" w:rsidRPr="003F5189" w:rsidRDefault="002354E1" w:rsidP="004F4E8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В 2023г р</w:t>
      </w:r>
      <w:r w:rsidR="004F4E8C" w:rsidRPr="003F5189">
        <w:rPr>
          <w:rFonts w:ascii="Times New Roman" w:hAnsi="Times New Roman" w:cs="Times New Roman"/>
          <w:sz w:val="24"/>
          <w:szCs w:val="24"/>
        </w:rPr>
        <w:t>еализовано преимущественное право</w:t>
      </w:r>
      <w:r w:rsidR="00E46019" w:rsidRPr="003F5189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4F4E8C" w:rsidRPr="003F518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46019" w:rsidRPr="003F5189">
        <w:rPr>
          <w:rFonts w:ascii="Times New Roman" w:hAnsi="Times New Roman" w:cs="Times New Roman"/>
          <w:sz w:val="24"/>
          <w:szCs w:val="24"/>
        </w:rPr>
        <w:t>а</w:t>
      </w:r>
      <w:r w:rsidR="004F4E8C" w:rsidRPr="003F5189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на приобретение арендуемого муниципального имущества</w:t>
      </w:r>
      <w:r w:rsidR="00444B13" w:rsidRPr="003F5189">
        <w:rPr>
          <w:rFonts w:ascii="Times New Roman" w:hAnsi="Times New Roman" w:cs="Times New Roman"/>
          <w:sz w:val="24"/>
          <w:szCs w:val="24"/>
        </w:rPr>
        <w:t xml:space="preserve"> </w:t>
      </w:r>
      <w:r w:rsidR="004B4E34" w:rsidRPr="003F5189">
        <w:rPr>
          <w:rFonts w:ascii="Times New Roman" w:hAnsi="Times New Roman" w:cs="Times New Roman"/>
          <w:sz w:val="24"/>
          <w:szCs w:val="24"/>
        </w:rPr>
        <w:t>расположенного в п. Новый</w:t>
      </w:r>
      <w:r w:rsidR="00444B13" w:rsidRPr="003F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E34"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4B4E34" w:rsidRPr="003F5189">
        <w:rPr>
          <w:rFonts w:ascii="Times New Roman" w:hAnsi="Times New Roman" w:cs="Times New Roman"/>
          <w:sz w:val="24"/>
          <w:szCs w:val="24"/>
        </w:rPr>
        <w:t>. Ул. Железнодорожников д.1.</w:t>
      </w:r>
    </w:p>
    <w:p w14:paraId="1A5B966A" w14:textId="77777777" w:rsidR="00AD46B0" w:rsidRPr="003F5189" w:rsidRDefault="00AD46B0" w:rsidP="00AD46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В бюджет поселка за отчетный период поступили доходы от аренды имущества в сумме 694321,73 тыс. руб., доходы </w:t>
      </w:r>
      <w:r w:rsidR="002354E1" w:rsidRPr="003F5189">
        <w:rPr>
          <w:rFonts w:ascii="Times New Roman" w:hAnsi="Times New Roman" w:cs="Times New Roman"/>
          <w:sz w:val="24"/>
          <w:szCs w:val="24"/>
        </w:rPr>
        <w:t>от</w:t>
      </w:r>
      <w:r w:rsidR="00444B13" w:rsidRPr="003F5189">
        <w:rPr>
          <w:rFonts w:ascii="Times New Roman" w:hAnsi="Times New Roman" w:cs="Times New Roman"/>
          <w:sz w:val="24"/>
          <w:szCs w:val="24"/>
        </w:rPr>
        <w:t xml:space="preserve"> </w:t>
      </w:r>
      <w:r w:rsidR="002354E1" w:rsidRPr="003F5189">
        <w:rPr>
          <w:rFonts w:ascii="Times New Roman" w:hAnsi="Times New Roman" w:cs="Times New Roman"/>
          <w:sz w:val="24"/>
          <w:szCs w:val="24"/>
        </w:rPr>
        <w:t>использования</w:t>
      </w:r>
      <w:r w:rsidRPr="003F5189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2354E1" w:rsidRPr="003F5189">
        <w:rPr>
          <w:rFonts w:ascii="Times New Roman" w:hAnsi="Times New Roman" w:cs="Times New Roman"/>
          <w:sz w:val="24"/>
          <w:szCs w:val="24"/>
        </w:rPr>
        <w:t xml:space="preserve">(за </w:t>
      </w:r>
      <w:r w:rsidRPr="003F5189">
        <w:rPr>
          <w:rFonts w:ascii="Times New Roman" w:hAnsi="Times New Roman" w:cs="Times New Roman"/>
          <w:sz w:val="24"/>
          <w:szCs w:val="24"/>
        </w:rPr>
        <w:t>найм</w:t>
      </w:r>
      <w:r w:rsidR="002354E1" w:rsidRPr="003F5189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3F5189">
        <w:rPr>
          <w:rFonts w:ascii="Times New Roman" w:hAnsi="Times New Roman" w:cs="Times New Roman"/>
          <w:sz w:val="24"/>
          <w:szCs w:val="24"/>
        </w:rPr>
        <w:t>) - 586911,47.</w:t>
      </w:r>
    </w:p>
    <w:p w14:paraId="46A61781" w14:textId="77777777" w:rsidR="002354E1" w:rsidRPr="003F5189" w:rsidRDefault="002354E1" w:rsidP="002354E1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>В рамках осуществления Федеральной программы «Дальневосточный гектар» на территории МО ГП «п.</w:t>
      </w:r>
      <w:r w:rsidR="00444B13" w:rsidRPr="003F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189">
        <w:rPr>
          <w:rFonts w:ascii="Times New Roman" w:hAnsi="Times New Roman"/>
          <w:sz w:val="24"/>
          <w:szCs w:val="24"/>
        </w:rPr>
        <w:t>НовыйУоян</w:t>
      </w:r>
      <w:proofErr w:type="spellEnd"/>
      <w:r w:rsidRPr="003F5189">
        <w:rPr>
          <w:rFonts w:ascii="Times New Roman" w:hAnsi="Times New Roman"/>
          <w:sz w:val="24"/>
          <w:szCs w:val="24"/>
        </w:rPr>
        <w:t>» было предоставлено - 21 земельный участок.</w:t>
      </w:r>
    </w:p>
    <w:p w14:paraId="6CE09623" w14:textId="77777777" w:rsidR="002354E1" w:rsidRPr="003F5189" w:rsidRDefault="00AD46B0" w:rsidP="00AD46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2354E1" w:rsidRPr="003F5189">
        <w:rPr>
          <w:rFonts w:ascii="Times New Roman" w:hAnsi="Times New Roman" w:cs="Times New Roman"/>
          <w:sz w:val="24"/>
          <w:szCs w:val="24"/>
        </w:rPr>
        <w:t>поселка</w:t>
      </w:r>
      <w:r w:rsidR="00444B13" w:rsidRPr="003F5189">
        <w:rPr>
          <w:rFonts w:ascii="Times New Roman" w:hAnsi="Times New Roman" w:cs="Times New Roman"/>
          <w:sz w:val="24"/>
          <w:szCs w:val="24"/>
        </w:rPr>
        <w:t xml:space="preserve"> </w:t>
      </w:r>
      <w:r w:rsidRPr="003F5189">
        <w:rPr>
          <w:rFonts w:ascii="Times New Roman" w:hAnsi="Times New Roman" w:cs="Times New Roman"/>
          <w:sz w:val="24"/>
          <w:szCs w:val="24"/>
        </w:rPr>
        <w:t xml:space="preserve">за аренду земли поступило 70222,90 </w:t>
      </w:r>
      <w:proofErr w:type="spellStart"/>
      <w:r w:rsidRPr="003F518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F5189">
        <w:rPr>
          <w:rFonts w:ascii="Times New Roman" w:hAnsi="Times New Roman" w:cs="Times New Roman"/>
          <w:sz w:val="24"/>
          <w:szCs w:val="24"/>
        </w:rPr>
        <w:t>., от продажи земельных участков поступило 118962,51 млн. рублей. Ежегодный рост выкупа земельных участков влияет на снижение поступлений от арендной платы.</w:t>
      </w:r>
    </w:p>
    <w:p w14:paraId="74FC8DD9" w14:textId="15C4278E" w:rsidR="00CF217F" w:rsidRPr="003F5189" w:rsidRDefault="002354E1" w:rsidP="003F5189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lastRenderedPageBreak/>
        <w:t>По земельным вопросам (земельный контроль, целевое использование земельных участков упорядочивание земельных массивов, и т.д.), согласно утвержденному Главой плану, проводятся плановые и внеплановые проверки юридических лиц и частных предпринимателей по использованию земельных участков по целевому назначению.</w:t>
      </w:r>
    </w:p>
    <w:p w14:paraId="17DAADC7" w14:textId="77777777" w:rsidR="00AD46B0" w:rsidRPr="003F5189" w:rsidRDefault="00AD46B0" w:rsidP="00AD46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B496D28" w14:textId="77777777" w:rsidR="002354E1" w:rsidRPr="003F5189" w:rsidRDefault="002354E1" w:rsidP="002354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По состоянию на 01.01.2024 года</w:t>
      </w:r>
    </w:p>
    <w:p w14:paraId="0AED6469" w14:textId="77777777" w:rsidR="002354E1" w:rsidRPr="003F5189" w:rsidRDefault="002354E1" w:rsidP="002354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На учете в качестве нуждающихся в жилых помещениях, предоставляемых по договорам социального найма, состоит 5 семей.   </w:t>
      </w:r>
    </w:p>
    <w:p w14:paraId="5031D18E" w14:textId="77777777" w:rsidR="002354E1" w:rsidRPr="003F5189" w:rsidRDefault="002354E1" w:rsidP="002354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В отчетном периоде 2023 года предоставлено нуждающимся 4 жилых помещения. Уменьшение количества предоставляемого жилья обусловлено сокращением количества высвобождаемых жилых помещений для дальнейшего предоставления.  В целях улучшения жилищных условий была </w:t>
      </w:r>
    </w:p>
    <w:p w14:paraId="22412462" w14:textId="77777777" w:rsidR="002354E1" w:rsidRPr="003F5189" w:rsidRDefault="002354E1" w:rsidP="002354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предоставлена социальная выплата на приобретение жилья одной молодой семье, являющейся участником подпрограммы «Обеспечения жильем молодых семей в Северобайкальском районе». По программе «Обеспечения жильем молодых семей в Северобайкальском районе» состоит 12 семей</w:t>
      </w:r>
      <w:r w:rsidR="00681331" w:rsidRPr="003F5189">
        <w:rPr>
          <w:rFonts w:ascii="Times New Roman" w:hAnsi="Times New Roman" w:cs="Times New Roman"/>
          <w:sz w:val="24"/>
          <w:szCs w:val="24"/>
        </w:rPr>
        <w:t>.</w:t>
      </w:r>
    </w:p>
    <w:p w14:paraId="406ADEF6" w14:textId="77777777" w:rsidR="003F5189" w:rsidRDefault="00681331" w:rsidP="003F51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В программу выезда граждан </w:t>
      </w:r>
      <w:proofErr w:type="gramStart"/>
      <w:r w:rsidRPr="003F5189">
        <w:rPr>
          <w:rFonts w:ascii="Times New Roman" w:hAnsi="Times New Roman" w:cs="Times New Roman"/>
          <w:sz w:val="24"/>
          <w:szCs w:val="24"/>
        </w:rPr>
        <w:t>из районов</w:t>
      </w:r>
      <w:proofErr w:type="gramEnd"/>
      <w:r w:rsidRPr="003F5189">
        <w:rPr>
          <w:rFonts w:ascii="Times New Roman" w:hAnsi="Times New Roman" w:cs="Times New Roman"/>
          <w:sz w:val="24"/>
          <w:szCs w:val="24"/>
        </w:rPr>
        <w:t xml:space="preserve"> приравненных к Крайнему Северу в 2023 году было поставлено на учет 7 граждан, реализовали право на получение жилищного сертификата трое граждан. </w:t>
      </w:r>
    </w:p>
    <w:p w14:paraId="16756FCE" w14:textId="7BE94E39" w:rsidR="00985362" w:rsidRPr="003F5189" w:rsidRDefault="005E6E2E" w:rsidP="003F5189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 </w:t>
      </w:r>
    </w:p>
    <w:p w14:paraId="1946EE26" w14:textId="5EF85FC1" w:rsidR="00AD46B0" w:rsidRPr="003F5189" w:rsidRDefault="005E6E2E" w:rsidP="00366DE4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  <w:r w:rsidRPr="003F5189">
        <w:rPr>
          <w:rFonts w:ascii="Times New Roman" w:hAnsi="Times New Roman"/>
          <w:b/>
          <w:sz w:val="24"/>
          <w:szCs w:val="24"/>
          <w:u w:val="single"/>
        </w:rPr>
        <w:t>Архитектура и градостроительство</w:t>
      </w:r>
    </w:p>
    <w:p w14:paraId="512AE9D1" w14:textId="77777777" w:rsidR="005E6E2E" w:rsidRPr="003F5189" w:rsidRDefault="005E6E2E" w:rsidP="001E2D4F">
      <w:pPr>
        <w:pStyle w:val="ac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5189">
        <w:rPr>
          <w:rFonts w:ascii="Times New Roman" w:hAnsi="Times New Roman"/>
          <w:sz w:val="24"/>
          <w:szCs w:val="24"/>
        </w:rPr>
        <w:tab/>
        <w:t>Основная задача градостроительно</w:t>
      </w:r>
      <w:r w:rsidR="00386DA4" w:rsidRPr="003F5189">
        <w:rPr>
          <w:rFonts w:ascii="Times New Roman" w:hAnsi="Times New Roman"/>
          <w:sz w:val="24"/>
          <w:szCs w:val="24"/>
        </w:rPr>
        <w:t>й деятельности</w:t>
      </w:r>
      <w:r w:rsidRPr="003F5189">
        <w:rPr>
          <w:rFonts w:ascii="Times New Roman" w:hAnsi="Times New Roman"/>
          <w:sz w:val="24"/>
          <w:szCs w:val="24"/>
        </w:rPr>
        <w:t xml:space="preserve"> – создание благоприятных усл</w:t>
      </w:r>
      <w:r w:rsidR="0032445C" w:rsidRPr="003F5189">
        <w:rPr>
          <w:rFonts w:ascii="Times New Roman" w:hAnsi="Times New Roman"/>
          <w:sz w:val="24"/>
          <w:szCs w:val="24"/>
        </w:rPr>
        <w:t>овий жизнедеятельности человека,</w:t>
      </w:r>
      <w:r w:rsidRPr="003F5189">
        <w:rPr>
          <w:rFonts w:ascii="Times New Roman" w:hAnsi="Times New Roman"/>
          <w:sz w:val="24"/>
          <w:szCs w:val="24"/>
        </w:rPr>
        <w:t xml:space="preserve"> рационального размещения объектов строительства.</w:t>
      </w:r>
    </w:p>
    <w:p w14:paraId="7658D1BC" w14:textId="77777777" w:rsidR="00D36B76" w:rsidRPr="003F5189" w:rsidRDefault="005E6E2E" w:rsidP="001E2D4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ab/>
      </w:r>
      <w:r w:rsidR="00633036" w:rsidRPr="003F5189">
        <w:rPr>
          <w:rFonts w:ascii="Times New Roman" w:hAnsi="Times New Roman"/>
          <w:sz w:val="24"/>
          <w:szCs w:val="24"/>
        </w:rPr>
        <w:t xml:space="preserve">На основании соглашения о передаче полномочий по архитектуре и градостроительству на администрацию МО «Северо-Байкальский район», муниципальные </w:t>
      </w:r>
      <w:r w:rsidR="00D36B76" w:rsidRPr="003F5189">
        <w:rPr>
          <w:rFonts w:ascii="Times New Roman" w:hAnsi="Times New Roman"/>
          <w:sz w:val="24"/>
          <w:szCs w:val="24"/>
        </w:rPr>
        <w:t>услуги по:</w:t>
      </w:r>
    </w:p>
    <w:p w14:paraId="48731F32" w14:textId="77777777" w:rsidR="00D36B76" w:rsidRPr="003F5189" w:rsidRDefault="00D36B76" w:rsidP="001E2D4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 xml:space="preserve">- выдаче разрешений на строительство объектов капитального строительства, </w:t>
      </w:r>
    </w:p>
    <w:p w14:paraId="03808B6C" w14:textId="77777777" w:rsidR="00D36B76" w:rsidRPr="003F5189" w:rsidRDefault="00D36B76" w:rsidP="001E2D4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 xml:space="preserve">- выдаче уведомлений о начале </w:t>
      </w:r>
      <w:r w:rsidR="00AD46B0" w:rsidRPr="003F5189">
        <w:rPr>
          <w:rFonts w:ascii="Times New Roman" w:hAnsi="Times New Roman"/>
          <w:sz w:val="24"/>
          <w:szCs w:val="24"/>
        </w:rPr>
        <w:t>строительства индивидуальных</w:t>
      </w:r>
      <w:r w:rsidRPr="003F5189">
        <w:rPr>
          <w:rFonts w:ascii="Times New Roman" w:hAnsi="Times New Roman"/>
          <w:sz w:val="24"/>
          <w:szCs w:val="24"/>
        </w:rPr>
        <w:t xml:space="preserve"> жилых домов, </w:t>
      </w:r>
    </w:p>
    <w:p w14:paraId="19C6F467" w14:textId="797E4787" w:rsidR="00D36B76" w:rsidRPr="003F5189" w:rsidRDefault="00D36B76" w:rsidP="00126B9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 xml:space="preserve">- введение в </w:t>
      </w:r>
      <w:r w:rsidR="00AD46B0" w:rsidRPr="003F5189">
        <w:rPr>
          <w:rFonts w:ascii="Times New Roman" w:hAnsi="Times New Roman"/>
          <w:sz w:val="24"/>
          <w:szCs w:val="24"/>
        </w:rPr>
        <w:t>эксплуатацию индивидуальных</w:t>
      </w:r>
      <w:r w:rsidRPr="003F5189">
        <w:rPr>
          <w:rFonts w:ascii="Times New Roman" w:hAnsi="Times New Roman"/>
          <w:sz w:val="24"/>
          <w:szCs w:val="24"/>
        </w:rPr>
        <w:t xml:space="preserve"> жилых домов и объектов гражданского назначения, в </w:t>
      </w:r>
      <w:r w:rsidR="005E6E2E" w:rsidRPr="003F5189">
        <w:rPr>
          <w:rFonts w:ascii="Times New Roman" w:hAnsi="Times New Roman"/>
          <w:sz w:val="24"/>
          <w:szCs w:val="24"/>
        </w:rPr>
        <w:t>20</w:t>
      </w:r>
      <w:r w:rsidR="00366DE4" w:rsidRPr="003F5189">
        <w:rPr>
          <w:rFonts w:ascii="Times New Roman" w:hAnsi="Times New Roman"/>
          <w:sz w:val="24"/>
          <w:szCs w:val="24"/>
        </w:rPr>
        <w:t>23</w:t>
      </w:r>
      <w:r w:rsidR="005E6E2E" w:rsidRPr="003F5189">
        <w:rPr>
          <w:rFonts w:ascii="Times New Roman" w:hAnsi="Times New Roman"/>
          <w:sz w:val="24"/>
          <w:szCs w:val="24"/>
        </w:rPr>
        <w:t xml:space="preserve"> году </w:t>
      </w:r>
      <w:r w:rsidRPr="003F5189">
        <w:rPr>
          <w:rFonts w:ascii="Times New Roman" w:hAnsi="Times New Roman"/>
          <w:sz w:val="24"/>
          <w:szCs w:val="24"/>
        </w:rPr>
        <w:t>не предоставлялись.</w:t>
      </w:r>
    </w:p>
    <w:p w14:paraId="009AE086" w14:textId="77777777" w:rsidR="00332956" w:rsidRPr="003F5189" w:rsidRDefault="00332956" w:rsidP="00126B9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 xml:space="preserve">В целях формирования на территории </w:t>
      </w:r>
      <w:r w:rsidR="00D36B76" w:rsidRPr="003F5189">
        <w:rPr>
          <w:rFonts w:ascii="Times New Roman" w:hAnsi="Times New Roman"/>
          <w:sz w:val="24"/>
          <w:szCs w:val="24"/>
        </w:rPr>
        <w:t>МО ГП «</w:t>
      </w:r>
      <w:proofErr w:type="spellStart"/>
      <w:r w:rsidR="00D36B76" w:rsidRPr="003F5189">
        <w:rPr>
          <w:rFonts w:ascii="Times New Roman" w:hAnsi="Times New Roman"/>
          <w:sz w:val="24"/>
          <w:szCs w:val="24"/>
        </w:rPr>
        <w:t>п.Новый</w:t>
      </w:r>
      <w:proofErr w:type="spellEnd"/>
      <w:r w:rsidR="00444B13" w:rsidRPr="003F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B76" w:rsidRPr="003F5189">
        <w:rPr>
          <w:rFonts w:ascii="Times New Roman" w:hAnsi="Times New Roman"/>
          <w:sz w:val="24"/>
          <w:szCs w:val="24"/>
        </w:rPr>
        <w:t>Уоян</w:t>
      </w:r>
      <w:proofErr w:type="spellEnd"/>
      <w:r w:rsidR="00D36B76" w:rsidRPr="003F5189">
        <w:rPr>
          <w:rFonts w:ascii="Times New Roman" w:hAnsi="Times New Roman"/>
          <w:sz w:val="24"/>
          <w:szCs w:val="24"/>
        </w:rPr>
        <w:t xml:space="preserve">» </w:t>
      </w:r>
      <w:r w:rsidRPr="003F5189">
        <w:rPr>
          <w:rFonts w:ascii="Times New Roman" w:hAnsi="Times New Roman"/>
          <w:sz w:val="24"/>
          <w:szCs w:val="24"/>
        </w:rPr>
        <w:t>адресного реестра проведена инвентаризация объектов адресации</w:t>
      </w:r>
      <w:r w:rsidR="00C94727" w:rsidRPr="003F5189">
        <w:rPr>
          <w:rFonts w:ascii="Times New Roman" w:hAnsi="Times New Roman"/>
          <w:sz w:val="24"/>
          <w:szCs w:val="24"/>
        </w:rPr>
        <w:t>,</w:t>
      </w:r>
      <w:r w:rsidR="00444B13" w:rsidRPr="003F5189">
        <w:rPr>
          <w:rFonts w:ascii="Times New Roman" w:hAnsi="Times New Roman"/>
          <w:sz w:val="24"/>
          <w:szCs w:val="24"/>
        </w:rPr>
        <w:t xml:space="preserve"> </w:t>
      </w:r>
      <w:r w:rsidRPr="003F5189">
        <w:rPr>
          <w:rFonts w:ascii="Times New Roman" w:hAnsi="Times New Roman"/>
          <w:sz w:val="24"/>
          <w:szCs w:val="24"/>
        </w:rPr>
        <w:t>присвоены</w:t>
      </w:r>
      <w:r w:rsidR="00D36B76" w:rsidRPr="003F5189">
        <w:rPr>
          <w:rFonts w:ascii="Times New Roman" w:hAnsi="Times New Roman"/>
          <w:sz w:val="24"/>
          <w:szCs w:val="24"/>
        </w:rPr>
        <w:t>, уточнены адреса 25</w:t>
      </w:r>
      <w:r w:rsidRPr="003F5189">
        <w:rPr>
          <w:rFonts w:ascii="Times New Roman" w:hAnsi="Times New Roman"/>
          <w:sz w:val="24"/>
          <w:szCs w:val="24"/>
        </w:rPr>
        <w:t xml:space="preserve"> объектам недвижимости. Сведения об адресах внесены в федеральную информационную адресную систему.</w:t>
      </w:r>
    </w:p>
    <w:p w14:paraId="50A424A2" w14:textId="77777777" w:rsidR="00765AD7" w:rsidRPr="003F5189" w:rsidRDefault="00765AD7" w:rsidP="00AD314B">
      <w:pPr>
        <w:pStyle w:val="ac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41E3E48" w14:textId="77777777" w:rsidR="005E6E2E" w:rsidRPr="003F5189" w:rsidRDefault="005E6E2E" w:rsidP="00AD314B">
      <w:pPr>
        <w:pStyle w:val="ac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5189">
        <w:rPr>
          <w:rFonts w:ascii="Times New Roman" w:hAnsi="Times New Roman"/>
          <w:b/>
          <w:color w:val="000000"/>
          <w:sz w:val="24"/>
          <w:szCs w:val="24"/>
          <w:u w:val="single"/>
        </w:rPr>
        <w:t>Жилищн</w:t>
      </w:r>
      <w:r w:rsidR="00EE031A" w:rsidRPr="003F5189">
        <w:rPr>
          <w:rFonts w:ascii="Times New Roman" w:hAnsi="Times New Roman"/>
          <w:b/>
          <w:color w:val="000000"/>
          <w:sz w:val="24"/>
          <w:szCs w:val="24"/>
          <w:u w:val="single"/>
        </w:rPr>
        <w:t>ый контроль</w:t>
      </w:r>
      <w:r w:rsidRPr="003F5189">
        <w:rPr>
          <w:rFonts w:ascii="Times New Roman" w:hAnsi="Times New Roman"/>
          <w:b/>
          <w:sz w:val="24"/>
          <w:szCs w:val="24"/>
        </w:rPr>
        <w:tab/>
      </w:r>
    </w:p>
    <w:p w14:paraId="574836E2" w14:textId="77777777" w:rsidR="00F45B23" w:rsidRPr="003F5189" w:rsidRDefault="00F45B23" w:rsidP="00F45B23">
      <w:pPr>
        <w:ind w:firstLine="709"/>
        <w:jc w:val="both"/>
      </w:pPr>
      <w:r w:rsidRPr="003F5189">
        <w:t xml:space="preserve">Общая площадь жилищного фонда на конец года составила </w:t>
      </w:r>
      <w:proofErr w:type="gramStart"/>
      <w:r w:rsidRPr="003F5189">
        <w:t>1209,5тыс.м</w:t>
      </w:r>
      <w:proofErr w:type="gramEnd"/>
      <w:r w:rsidRPr="003F5189">
        <w:rPr>
          <w:vertAlign w:val="superscript"/>
        </w:rPr>
        <w:t>2</w:t>
      </w:r>
      <w:r w:rsidRPr="003F5189">
        <w:t xml:space="preserve"> (2018г. – 1204,3 тыс.м</w:t>
      </w:r>
      <w:r w:rsidRPr="003F5189">
        <w:rPr>
          <w:vertAlign w:val="superscript"/>
        </w:rPr>
        <w:t>2</w:t>
      </w:r>
      <w:r w:rsidRPr="003F5189">
        <w:t>), в том числе общая площадь многоквартирных домов составила 978,8 м</w:t>
      </w:r>
      <w:r w:rsidRPr="003F5189">
        <w:rPr>
          <w:vertAlign w:val="superscript"/>
        </w:rPr>
        <w:t>2</w:t>
      </w:r>
      <w:r w:rsidRPr="003F5189">
        <w:t xml:space="preserve"> (80,93% от общей площади жилфонда).</w:t>
      </w:r>
    </w:p>
    <w:p w14:paraId="086E5711" w14:textId="77777777" w:rsidR="00F45B23" w:rsidRPr="003F5189" w:rsidRDefault="00F45B23" w:rsidP="00F45B23">
      <w:pPr>
        <w:ind w:firstLine="709"/>
        <w:jc w:val="both"/>
      </w:pPr>
      <w:r w:rsidRPr="003F5189">
        <w:t xml:space="preserve">В конце отчетного периода в </w:t>
      </w:r>
      <w:r w:rsidR="005E6B6E" w:rsidRPr="003F5189">
        <w:t>поселке</w:t>
      </w:r>
      <w:r w:rsidRPr="003F5189">
        <w:t xml:space="preserve"> осуществ</w:t>
      </w:r>
      <w:r w:rsidR="005E6B6E" w:rsidRPr="003F5189">
        <w:t>ляла</w:t>
      </w:r>
      <w:r w:rsidRPr="003F5189">
        <w:t xml:space="preserve"> деятельность 1 управляющая организация </w:t>
      </w:r>
      <w:bookmarkStart w:id="0" w:name="_Hlk163410346"/>
      <w:r w:rsidRPr="003F5189">
        <w:t>ООО «</w:t>
      </w:r>
      <w:proofErr w:type="spellStart"/>
      <w:r w:rsidRPr="003F5189">
        <w:t>Мегаполис</w:t>
      </w:r>
      <w:proofErr w:type="gramStart"/>
      <w:r w:rsidRPr="003F5189">
        <w:t>»</w:t>
      </w:r>
      <w:bookmarkEnd w:id="0"/>
      <w:r w:rsidRPr="003F5189">
        <w:t>,в</w:t>
      </w:r>
      <w:proofErr w:type="spellEnd"/>
      <w:proofErr w:type="gramEnd"/>
      <w:r w:rsidRPr="003F5189">
        <w:t xml:space="preserve"> управлении которых находятся 39 многоквартирных домов.</w:t>
      </w:r>
    </w:p>
    <w:p w14:paraId="0C0EEE49" w14:textId="77777777" w:rsidR="00F45B23" w:rsidRPr="003F5189" w:rsidRDefault="00F45B23" w:rsidP="00F45B23">
      <w:pPr>
        <w:ind w:firstLine="709"/>
        <w:jc w:val="both"/>
      </w:pPr>
      <w:r w:rsidRPr="003F5189">
        <w:t>В период с мая по сентябрь 2023 года УК ООО «Мегаполис» были осуществлены мероприятия по подготовке объектов к эксплуатации в осенне-зимнем периоде: проведена подготовка объектов коммунального комплекса к прохождению отопительного периода 2023-2024гг., планов-графиков подготовки жилищного фонда и его инженерного оборудования к эксплуатации в зимних условиях, планов-графиков гидравлических испытаний и промывки систем теплоснабжения, согласованные с ресурсоснабжающими организациями, отправлена УК ООО «»Мегаполис» программа энергоснабжения.</w:t>
      </w:r>
    </w:p>
    <w:p w14:paraId="33D82875" w14:textId="77777777" w:rsidR="00F45B23" w:rsidRPr="003F5189" w:rsidRDefault="00F45B23" w:rsidP="00F45B23">
      <w:pPr>
        <w:ind w:firstLine="709"/>
        <w:jc w:val="both"/>
      </w:pPr>
      <w:r w:rsidRPr="003F5189">
        <w:t>Специалистами УК ООО «</w:t>
      </w:r>
      <w:proofErr w:type="spellStart"/>
      <w:proofErr w:type="gramStart"/>
      <w:r w:rsidRPr="003F5189">
        <w:t>Мегаполис»совместно</w:t>
      </w:r>
      <w:proofErr w:type="spellEnd"/>
      <w:proofErr w:type="gramEnd"/>
      <w:r w:rsidRPr="003F5189">
        <w:t xml:space="preserve"> с ООО «Регистр </w:t>
      </w:r>
      <w:proofErr w:type="spellStart"/>
      <w:r w:rsidRPr="003F5189">
        <w:t>Уоян</w:t>
      </w:r>
      <w:proofErr w:type="spellEnd"/>
      <w:r w:rsidRPr="003F5189">
        <w:t>» была организована работа по оценке готовности потребителей тепловой энергии к отопительному периоду с выдачей паспортов готовности, в количестве 39 штук.</w:t>
      </w:r>
    </w:p>
    <w:p w14:paraId="0694E45A" w14:textId="77777777" w:rsidR="00F45B23" w:rsidRPr="003F5189" w:rsidRDefault="00F45B23" w:rsidP="00F45B23">
      <w:pPr>
        <w:ind w:firstLine="709"/>
        <w:jc w:val="both"/>
        <w:rPr>
          <w:u w:val="single"/>
        </w:rPr>
      </w:pPr>
      <w:r w:rsidRPr="003F5189">
        <w:lastRenderedPageBreak/>
        <w:t>Запланированные мероприятия по подготовке объектов жизнеобеспечения к эксплуатации в осенне-зимнем периоде были выполнены в полном объеме. Отопительный период 2023-2024г. был начат своевременно, сбоев и ЧС не было.</w:t>
      </w:r>
    </w:p>
    <w:p w14:paraId="19090DFD" w14:textId="77777777" w:rsidR="00F45B23" w:rsidRPr="003F5189" w:rsidRDefault="00F45B23" w:rsidP="00F45B23">
      <w:pPr>
        <w:ind w:firstLine="709"/>
        <w:jc w:val="both"/>
      </w:pPr>
      <w:r w:rsidRPr="003F5189">
        <w:t xml:space="preserve">На территории муниципального образования 1 организация коммунального комплекса ООО «Регистр </w:t>
      </w:r>
      <w:proofErr w:type="spellStart"/>
      <w:r w:rsidRPr="003F5189">
        <w:t>Уоян</w:t>
      </w:r>
      <w:proofErr w:type="spellEnd"/>
      <w:r w:rsidRPr="003F5189">
        <w:t>» осуществляет свою деятельность по предоставлению коммунальных услуг потребителям.</w:t>
      </w:r>
    </w:p>
    <w:p w14:paraId="0B6A6CB8" w14:textId="77777777" w:rsidR="005E6B6E" w:rsidRPr="003F5189" w:rsidRDefault="005E6B6E" w:rsidP="005E6B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Продолжена работа по оплате за наем жилых помещений с населения, в том числе по исполнительным листам за год в бюджет поступило 586,9 тыс. рублей.</w:t>
      </w:r>
    </w:p>
    <w:p w14:paraId="0EEDBB06" w14:textId="7C8AECC4" w:rsidR="005E6B6E" w:rsidRPr="003F5189" w:rsidRDefault="005E6B6E" w:rsidP="003F51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Проведено (в том числе совместно с УК) 12 рейдов по проверке жилых помещений муниципального жилищного фонда, по оформлению договоров найма, социального найма, вручено 35 уведомлений-требований погашения задолженности по оплате за наем жилых помещений.</w:t>
      </w:r>
    </w:p>
    <w:p w14:paraId="512C9FF5" w14:textId="77777777" w:rsidR="00765AD7" w:rsidRPr="003F5189" w:rsidRDefault="00765AD7" w:rsidP="00B94B2D">
      <w:pPr>
        <w:ind w:firstLine="540"/>
        <w:jc w:val="both"/>
        <w:rPr>
          <w:color w:val="000000"/>
        </w:rPr>
      </w:pPr>
    </w:p>
    <w:p w14:paraId="279284C7" w14:textId="78AA1C9A" w:rsidR="002354E1" w:rsidRPr="003F5189" w:rsidRDefault="00A658CA" w:rsidP="00B94B2D">
      <w:pPr>
        <w:ind w:firstLine="540"/>
        <w:jc w:val="both"/>
        <w:rPr>
          <w:b/>
          <w:color w:val="000000"/>
          <w:highlight w:val="yellow"/>
          <w:u w:val="single"/>
        </w:rPr>
      </w:pPr>
      <w:r w:rsidRPr="003F5189">
        <w:rPr>
          <w:b/>
          <w:color w:val="000000"/>
          <w:u w:val="single"/>
        </w:rPr>
        <w:t xml:space="preserve">Благоустройство </w:t>
      </w:r>
      <w:r w:rsidR="00CD203A" w:rsidRPr="003F5189">
        <w:rPr>
          <w:b/>
          <w:color w:val="000000"/>
          <w:u w:val="single"/>
        </w:rPr>
        <w:t>поселка.</w:t>
      </w:r>
    </w:p>
    <w:p w14:paraId="3AFC95F1" w14:textId="77777777" w:rsidR="002354E1" w:rsidRPr="003F5189" w:rsidRDefault="002354E1" w:rsidP="002354E1">
      <w:pPr>
        <w:pStyle w:val="ae"/>
        <w:spacing w:after="0"/>
        <w:ind w:firstLine="709"/>
        <w:jc w:val="both"/>
        <w:rPr>
          <w:shd w:val="clear" w:color="auto" w:fill="FFFFFF"/>
        </w:rPr>
      </w:pPr>
      <w:r w:rsidRPr="003F5189">
        <w:rPr>
          <w:rFonts w:eastAsiaTheme="minorHAnsi"/>
          <w:shd w:val="clear" w:color="auto" w:fill="FFFFFF"/>
          <w:lang w:eastAsia="en-US"/>
        </w:rPr>
        <w:t xml:space="preserve">В рамках реализации национального проекта </w:t>
      </w:r>
      <w:r w:rsidRPr="003F5189">
        <w:t>«</w:t>
      </w:r>
      <w:r w:rsidRPr="003F5189">
        <w:rPr>
          <w:rFonts w:eastAsiaTheme="minorHAnsi"/>
          <w:shd w:val="clear" w:color="auto" w:fill="FFFFFF"/>
          <w:lang w:eastAsia="en-US"/>
        </w:rPr>
        <w:t>Формирование комфортной городской среды на территории МО ГП «п. Новый</w:t>
      </w:r>
      <w:r w:rsidR="00EF55F2" w:rsidRPr="003F5189">
        <w:rPr>
          <w:rFonts w:eastAsiaTheme="minorHAnsi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3F5189">
        <w:rPr>
          <w:rFonts w:eastAsiaTheme="minorHAnsi"/>
          <w:shd w:val="clear" w:color="auto" w:fill="FFFFFF"/>
          <w:lang w:eastAsia="en-US"/>
        </w:rPr>
        <w:t>Уоян»</w:t>
      </w:r>
      <w:r w:rsidR="00E4297B" w:rsidRPr="003F5189">
        <w:rPr>
          <w:rFonts w:eastAsiaTheme="minorHAnsi"/>
          <w:shd w:val="clear" w:color="auto" w:fill="FFFFFF"/>
          <w:lang w:eastAsia="en-US"/>
        </w:rPr>
        <w:t>администрацией</w:t>
      </w:r>
      <w:proofErr w:type="spellEnd"/>
      <w:proofErr w:type="gramEnd"/>
      <w:r w:rsidR="00E4297B" w:rsidRPr="003F5189">
        <w:rPr>
          <w:rFonts w:eastAsiaTheme="minorHAnsi"/>
          <w:shd w:val="clear" w:color="auto" w:fill="FFFFFF"/>
          <w:lang w:eastAsia="en-US"/>
        </w:rPr>
        <w:t xml:space="preserve"> поселка были </w:t>
      </w:r>
      <w:r w:rsidRPr="003F5189">
        <w:rPr>
          <w:rFonts w:eastAsiaTheme="minorHAnsi"/>
          <w:shd w:val="clear" w:color="auto" w:fill="FFFFFF"/>
          <w:lang w:eastAsia="en-US"/>
        </w:rPr>
        <w:t>продолж</w:t>
      </w:r>
      <w:r w:rsidR="00E4297B" w:rsidRPr="003F5189">
        <w:rPr>
          <w:rFonts w:eastAsiaTheme="minorHAnsi"/>
          <w:shd w:val="clear" w:color="auto" w:fill="FFFFFF"/>
          <w:lang w:eastAsia="en-US"/>
        </w:rPr>
        <w:t>ены</w:t>
      </w:r>
      <w:r w:rsidRPr="003F5189">
        <w:rPr>
          <w:rFonts w:eastAsiaTheme="minorHAnsi"/>
          <w:shd w:val="clear" w:color="auto" w:fill="FFFFFF"/>
          <w:lang w:eastAsia="en-US"/>
        </w:rPr>
        <w:t xml:space="preserve"> работы по формированию и обеспечению среды, комфортной и благоприятной для проживания населения.</w:t>
      </w:r>
    </w:p>
    <w:p w14:paraId="07111B9E" w14:textId="77777777" w:rsidR="002354E1" w:rsidRPr="003F5189" w:rsidRDefault="002354E1" w:rsidP="002354E1">
      <w:pPr>
        <w:pStyle w:val="ae"/>
        <w:spacing w:after="0"/>
        <w:ind w:firstLine="709"/>
        <w:jc w:val="both"/>
        <w:rPr>
          <w:shd w:val="clear" w:color="auto" w:fill="FFFFFF"/>
        </w:rPr>
      </w:pPr>
      <w:r w:rsidRPr="003F5189">
        <w:rPr>
          <w:shd w:val="clear" w:color="auto" w:fill="FFFFFF"/>
        </w:rPr>
        <w:t>Общее финансирование на выполнение работ программы «Формирование комфортной городской среды» из всех источников составило более 2, 850 млн. руб., которые были затрачены на:</w:t>
      </w:r>
    </w:p>
    <w:p w14:paraId="365D2071" w14:textId="77777777" w:rsidR="002354E1" w:rsidRPr="003F5189" w:rsidRDefault="002354E1" w:rsidP="002354E1">
      <w:pPr>
        <w:pStyle w:val="ae"/>
        <w:spacing w:after="0"/>
        <w:ind w:firstLine="709"/>
        <w:jc w:val="both"/>
        <w:rPr>
          <w:shd w:val="clear" w:color="auto" w:fill="FFFFFF"/>
        </w:rPr>
      </w:pPr>
      <w:r w:rsidRPr="003F5189">
        <w:rPr>
          <w:shd w:val="clear" w:color="auto" w:fill="FFFFFF"/>
        </w:rPr>
        <w:t>-выполнение работ по завершению строительства проекта «Аллея дружбы» на территории парка отдыха «Лукоморье» с установкой урн, скамеек, качель, фонарей, укладкой тротуарной плитки.</w:t>
      </w:r>
    </w:p>
    <w:p w14:paraId="2DB250B0" w14:textId="77777777" w:rsidR="002354E1" w:rsidRPr="003F5189" w:rsidRDefault="002354E1" w:rsidP="00B94B2D">
      <w:pPr>
        <w:ind w:firstLine="540"/>
        <w:jc w:val="both"/>
        <w:rPr>
          <w:b/>
          <w:color w:val="000000"/>
        </w:rPr>
      </w:pPr>
    </w:p>
    <w:p w14:paraId="2CCE4E46" w14:textId="77777777" w:rsidR="00796662" w:rsidRPr="003F5189" w:rsidRDefault="002354E1" w:rsidP="00796662">
      <w:pPr>
        <w:tabs>
          <w:tab w:val="left" w:pos="993"/>
        </w:tabs>
        <w:ind w:firstLine="567"/>
        <w:jc w:val="both"/>
      </w:pPr>
      <w:r w:rsidRPr="003F5189">
        <w:rPr>
          <w:bCs/>
          <w:color w:val="000000"/>
        </w:rPr>
        <w:t xml:space="preserve">  В 2023 году силами администрации был п</w:t>
      </w:r>
      <w:r w:rsidR="00604DA8" w:rsidRPr="003F5189">
        <w:t xml:space="preserve">роведен текущий ремонт уличного освещения заменены и установлены лампы светодиодные </w:t>
      </w:r>
      <w:proofErr w:type="gramStart"/>
      <w:r w:rsidR="00604DA8" w:rsidRPr="003F5189">
        <w:t>энергосберегающие</w:t>
      </w:r>
      <w:r w:rsidRPr="003F5189">
        <w:t>.</w:t>
      </w:r>
      <w:r w:rsidR="00796662" w:rsidRPr="003F5189">
        <w:t>-</w:t>
      </w:r>
      <w:proofErr w:type="gramEnd"/>
      <w:r w:rsidR="00796662" w:rsidRPr="003F5189">
        <w:t xml:space="preserve"> продление электролинии уличного освещения по ул. </w:t>
      </w:r>
      <w:proofErr w:type="spellStart"/>
      <w:r w:rsidR="00796662" w:rsidRPr="003F5189">
        <w:t>Драугистес</w:t>
      </w:r>
      <w:proofErr w:type="spellEnd"/>
      <w:r w:rsidR="00796662" w:rsidRPr="003F5189">
        <w:t xml:space="preserve"> и </w:t>
      </w:r>
      <w:proofErr w:type="spellStart"/>
      <w:r w:rsidR="00796662" w:rsidRPr="003F5189">
        <w:t>пер.Алтайскому</w:t>
      </w:r>
      <w:proofErr w:type="spellEnd"/>
      <w:r w:rsidR="00796662" w:rsidRPr="003F5189">
        <w:t xml:space="preserve"> с установкой новый опор и монтажом светильников</w:t>
      </w:r>
    </w:p>
    <w:p w14:paraId="019DA136" w14:textId="77777777" w:rsidR="00796662" w:rsidRPr="003F5189" w:rsidRDefault="00796662" w:rsidP="00796662">
      <w:pPr>
        <w:tabs>
          <w:tab w:val="left" w:pos="993"/>
        </w:tabs>
        <w:ind w:firstLine="567"/>
        <w:jc w:val="both"/>
      </w:pPr>
      <w:r w:rsidRPr="003F5189">
        <w:t>- текущий ремонт сетей уличного освещения по поселку</w:t>
      </w:r>
    </w:p>
    <w:p w14:paraId="173E3690" w14:textId="77777777" w:rsidR="006516E6" w:rsidRPr="003F5189" w:rsidRDefault="006516E6" w:rsidP="00EF55F2">
      <w:pPr>
        <w:ind w:firstLine="540"/>
        <w:jc w:val="both"/>
      </w:pPr>
      <w:r w:rsidRPr="003F5189">
        <w:rPr>
          <w:color w:val="000000"/>
        </w:rPr>
        <w:t xml:space="preserve">В рамках исполнения полномочий по благоустройству Администрацией МО ГП «п. </w:t>
      </w:r>
      <w:proofErr w:type="spellStart"/>
      <w:r w:rsidRPr="003F5189">
        <w:rPr>
          <w:color w:val="000000"/>
        </w:rPr>
        <w:t>НовыйУоян</w:t>
      </w:r>
      <w:proofErr w:type="spellEnd"/>
      <w:r w:rsidRPr="003F5189">
        <w:rPr>
          <w:color w:val="000000"/>
        </w:rPr>
        <w:t>» в 2023</w:t>
      </w:r>
      <w:r w:rsidRPr="003F5189">
        <w:t>году на территории муниципального образования проводились комплекс</w:t>
      </w:r>
      <w:r w:rsidR="00157EF9" w:rsidRPr="003F5189">
        <w:t>ные мероприятия</w:t>
      </w:r>
      <w:r w:rsidR="00066407" w:rsidRPr="003F5189">
        <w:t xml:space="preserve">, </w:t>
      </w:r>
      <w:r w:rsidRPr="003F5189">
        <w:t>которые включали в себя виды работ:</w:t>
      </w:r>
    </w:p>
    <w:p w14:paraId="48BFF0A7" w14:textId="77777777" w:rsidR="006516E6" w:rsidRPr="003F5189" w:rsidRDefault="006516E6" w:rsidP="006516E6">
      <w:pPr>
        <w:ind w:firstLine="540"/>
        <w:jc w:val="both"/>
        <w:rPr>
          <w:color w:val="000000"/>
        </w:rPr>
      </w:pPr>
      <w:r w:rsidRPr="003F5189">
        <w:rPr>
          <w:color w:val="000000"/>
        </w:rPr>
        <w:t>- оформление цветников на центральной площади, выкашивание травы на общественных территориях,</w:t>
      </w:r>
    </w:p>
    <w:p w14:paraId="068020CF" w14:textId="77777777" w:rsidR="00465D6C" w:rsidRPr="003F5189" w:rsidRDefault="00633036" w:rsidP="006516E6">
      <w:pPr>
        <w:ind w:firstLine="540"/>
        <w:jc w:val="both"/>
        <w:rPr>
          <w:color w:val="000000"/>
        </w:rPr>
      </w:pPr>
      <w:r w:rsidRPr="003F5189">
        <w:rPr>
          <w:color w:val="000000"/>
        </w:rPr>
        <w:t xml:space="preserve">- </w:t>
      </w:r>
      <w:r w:rsidR="006516E6" w:rsidRPr="003F5189">
        <w:rPr>
          <w:color w:val="000000"/>
        </w:rPr>
        <w:t>содержание и обслуживание общественных территорий МО ГП «п. Новый</w:t>
      </w:r>
      <w:r w:rsidR="00444B13" w:rsidRPr="003F5189">
        <w:rPr>
          <w:color w:val="000000"/>
        </w:rPr>
        <w:t xml:space="preserve"> </w:t>
      </w:r>
      <w:proofErr w:type="spellStart"/>
      <w:r w:rsidR="006516E6" w:rsidRPr="003F5189">
        <w:rPr>
          <w:color w:val="000000"/>
        </w:rPr>
        <w:t>Уоян</w:t>
      </w:r>
      <w:proofErr w:type="spellEnd"/>
      <w:r w:rsidRPr="003F5189">
        <w:rPr>
          <w:color w:val="000000"/>
        </w:rPr>
        <w:t>»:</w:t>
      </w:r>
    </w:p>
    <w:p w14:paraId="7C7750CE" w14:textId="77777777" w:rsidR="00465D6C" w:rsidRPr="003F5189" w:rsidRDefault="00465D6C" w:rsidP="006516E6">
      <w:pPr>
        <w:ind w:firstLine="540"/>
        <w:jc w:val="both"/>
        <w:rPr>
          <w:color w:val="000000"/>
        </w:rPr>
      </w:pPr>
      <w:r w:rsidRPr="003F5189">
        <w:rPr>
          <w:color w:val="000000"/>
        </w:rPr>
        <w:t xml:space="preserve">- </w:t>
      </w:r>
      <w:r w:rsidR="00E9167E" w:rsidRPr="003F5189">
        <w:rPr>
          <w:color w:val="000000"/>
        </w:rPr>
        <w:t xml:space="preserve">ремонт и окраска скамеек, </w:t>
      </w:r>
    </w:p>
    <w:p w14:paraId="0863E41A" w14:textId="77777777" w:rsidR="00465D6C" w:rsidRPr="003F5189" w:rsidRDefault="00465D6C" w:rsidP="006516E6">
      <w:pPr>
        <w:ind w:firstLine="540"/>
        <w:jc w:val="both"/>
        <w:rPr>
          <w:color w:val="000000"/>
        </w:rPr>
      </w:pPr>
      <w:r w:rsidRPr="003F5189">
        <w:rPr>
          <w:color w:val="000000"/>
        </w:rPr>
        <w:t xml:space="preserve">- </w:t>
      </w:r>
      <w:r w:rsidR="00E9167E" w:rsidRPr="003F5189">
        <w:rPr>
          <w:color w:val="000000"/>
        </w:rPr>
        <w:t>укладка тротуарной плиткой тропинки в парке «Лукоморье»</w:t>
      </w:r>
      <w:r w:rsidRPr="003F5189">
        <w:rPr>
          <w:color w:val="000000"/>
        </w:rPr>
        <w:t>,</w:t>
      </w:r>
    </w:p>
    <w:p w14:paraId="7B327742" w14:textId="77777777" w:rsidR="006516E6" w:rsidRPr="003F5189" w:rsidRDefault="00465D6C" w:rsidP="006516E6">
      <w:pPr>
        <w:ind w:firstLine="540"/>
        <w:jc w:val="both"/>
        <w:rPr>
          <w:color w:val="000000"/>
        </w:rPr>
      </w:pPr>
      <w:r w:rsidRPr="003F5189">
        <w:rPr>
          <w:color w:val="000000"/>
        </w:rPr>
        <w:t>- укрепление бордюра и организация подъездных путей на «Аллее Дружбы»</w:t>
      </w:r>
    </w:p>
    <w:p w14:paraId="5A16198F" w14:textId="77777777" w:rsidR="00633036" w:rsidRPr="003F5189" w:rsidRDefault="00633036" w:rsidP="006516E6">
      <w:pPr>
        <w:ind w:firstLine="540"/>
        <w:jc w:val="both"/>
        <w:rPr>
          <w:color w:val="000000"/>
        </w:rPr>
      </w:pPr>
      <w:r w:rsidRPr="003F5189">
        <w:rPr>
          <w:color w:val="000000"/>
        </w:rPr>
        <w:t>- монтаж 171 метра нового ограждения на по</w:t>
      </w:r>
      <w:r w:rsidR="00796662" w:rsidRPr="003F5189">
        <w:rPr>
          <w:color w:val="000000"/>
        </w:rPr>
        <w:t>с</w:t>
      </w:r>
      <w:r w:rsidRPr="003F5189">
        <w:rPr>
          <w:color w:val="000000"/>
        </w:rPr>
        <w:t>елковом кладбище</w:t>
      </w:r>
    </w:p>
    <w:p w14:paraId="1CDF6316" w14:textId="77777777" w:rsidR="006516E6" w:rsidRPr="003F5189" w:rsidRDefault="006516E6" w:rsidP="006516E6">
      <w:pPr>
        <w:tabs>
          <w:tab w:val="left" w:pos="993"/>
        </w:tabs>
        <w:ind w:firstLine="540"/>
        <w:jc w:val="both"/>
      </w:pPr>
      <w:r w:rsidRPr="003F5189">
        <w:t>- ликвидация1 стихийной свалки (ул. Подбельского 2),</w:t>
      </w:r>
    </w:p>
    <w:p w14:paraId="40E8F831" w14:textId="77777777" w:rsidR="00796662" w:rsidRPr="003F5189" w:rsidRDefault="00EF55F2" w:rsidP="00EF55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       </w:t>
      </w:r>
      <w:r w:rsidR="00633036" w:rsidRPr="003F5189">
        <w:rPr>
          <w:rFonts w:ascii="Times New Roman" w:hAnsi="Times New Roman" w:cs="Times New Roman"/>
          <w:sz w:val="24"/>
          <w:szCs w:val="24"/>
        </w:rPr>
        <w:t>- уборка площадок ТКО в частном секторе</w:t>
      </w:r>
    </w:p>
    <w:p w14:paraId="4486484B" w14:textId="77777777" w:rsidR="00796662" w:rsidRPr="003F5189" w:rsidRDefault="00796662" w:rsidP="00EF55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В отчетном году было приобретено 25 металлических контейнера объемом 75 куб. м. для сбора твердых коммунальных отходов.</w:t>
      </w:r>
    </w:p>
    <w:p w14:paraId="6E902C93" w14:textId="77777777" w:rsidR="000F0FB4" w:rsidRPr="003F5189" w:rsidRDefault="000F0FB4" w:rsidP="000F0FB4">
      <w:pPr>
        <w:jc w:val="both"/>
      </w:pPr>
      <w:r w:rsidRPr="003F5189">
        <w:t xml:space="preserve">    Силами администрации в 2023 году был произведен снос хоз. построек в объеме - 6753,8м³. В 2024г. запланировано - 2918 м³.</w:t>
      </w:r>
    </w:p>
    <w:p w14:paraId="2C0B009C" w14:textId="77777777" w:rsidR="00796662" w:rsidRPr="003F5189" w:rsidRDefault="00796662" w:rsidP="00EF55F2">
      <w:pPr>
        <w:ind w:firstLine="708"/>
        <w:jc w:val="both"/>
        <w:rPr>
          <w:b/>
          <w:color w:val="000000"/>
          <w:highlight w:val="yellow"/>
        </w:rPr>
      </w:pPr>
      <w:r w:rsidRPr="003F5189">
        <w:t xml:space="preserve">За прошедший год проведено несколько субботников, акций чистоты, волонтерских движений по ликвидации несанкционированных свалок. </w:t>
      </w:r>
    </w:p>
    <w:p w14:paraId="3D23283B" w14:textId="77777777" w:rsidR="006516E6" w:rsidRPr="003F5189" w:rsidRDefault="006516E6" w:rsidP="00796662">
      <w:pPr>
        <w:tabs>
          <w:tab w:val="left" w:pos="993"/>
        </w:tabs>
        <w:jc w:val="both"/>
      </w:pPr>
      <w:r w:rsidRPr="003F5189">
        <w:t>- проведение субботников на территориях мест массового отдыха населения:</w:t>
      </w:r>
    </w:p>
    <w:p w14:paraId="08CB24D2" w14:textId="77777777" w:rsidR="006516E6" w:rsidRPr="003F5189" w:rsidRDefault="006516E6" w:rsidP="006516E6">
      <w:pPr>
        <w:tabs>
          <w:tab w:val="left" w:pos="993"/>
        </w:tabs>
        <w:ind w:firstLine="567"/>
        <w:jc w:val="both"/>
      </w:pPr>
      <w:r w:rsidRPr="003F5189">
        <w:t>* Оз. Баканы</w:t>
      </w:r>
    </w:p>
    <w:p w14:paraId="74504768" w14:textId="77777777" w:rsidR="006516E6" w:rsidRPr="003F5189" w:rsidRDefault="006516E6" w:rsidP="006516E6">
      <w:pPr>
        <w:tabs>
          <w:tab w:val="left" w:pos="993"/>
        </w:tabs>
        <w:ind w:firstLine="567"/>
        <w:jc w:val="both"/>
      </w:pPr>
      <w:r w:rsidRPr="003F5189">
        <w:t>* парк «Лукоморье»</w:t>
      </w:r>
    </w:p>
    <w:p w14:paraId="46D046AF" w14:textId="77777777" w:rsidR="006516E6" w:rsidRPr="003F5189" w:rsidRDefault="006516E6" w:rsidP="006516E6">
      <w:pPr>
        <w:tabs>
          <w:tab w:val="left" w:pos="993"/>
        </w:tabs>
        <w:ind w:firstLine="567"/>
        <w:jc w:val="both"/>
      </w:pPr>
      <w:r w:rsidRPr="003F5189">
        <w:t>* памятник ВОВ</w:t>
      </w:r>
    </w:p>
    <w:p w14:paraId="3F34829D" w14:textId="77777777" w:rsidR="00796662" w:rsidRPr="003F5189" w:rsidRDefault="00796662" w:rsidP="00796662">
      <w:pPr>
        <w:tabs>
          <w:tab w:val="left" w:pos="993"/>
        </w:tabs>
        <w:ind w:firstLine="567"/>
        <w:jc w:val="both"/>
      </w:pPr>
      <w:r w:rsidRPr="003F5189">
        <w:lastRenderedPageBreak/>
        <w:t>Проводится большая работа по учету захоронений на кладбище с установкой номерных табличек. (Большая просьба номерки при уборке захоронений не убирать)</w:t>
      </w:r>
    </w:p>
    <w:p w14:paraId="5C838F1C" w14:textId="77777777" w:rsidR="002354E1" w:rsidRDefault="002354E1" w:rsidP="00EF55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контроля и благоустройства, а также в рамках пожарной безопасности, в границах муниципального образования городского поселения п. </w:t>
      </w:r>
      <w:proofErr w:type="spellStart"/>
      <w:r w:rsidRPr="003F5189">
        <w:rPr>
          <w:rFonts w:ascii="Times New Roman" w:hAnsi="Times New Roman" w:cs="Times New Roman"/>
          <w:sz w:val="24"/>
          <w:szCs w:val="24"/>
        </w:rPr>
        <w:t>НовыйУоян</w:t>
      </w:r>
      <w:proofErr w:type="spellEnd"/>
      <w:r w:rsidRPr="003F5189">
        <w:rPr>
          <w:rFonts w:ascii="Times New Roman" w:hAnsi="Times New Roman" w:cs="Times New Roman"/>
          <w:sz w:val="24"/>
          <w:szCs w:val="24"/>
        </w:rPr>
        <w:t>, в отчетном году было проведено 64 проверки. В ходе проведения проверок выдано 64уведомления физическим и юридическим лицам,64 материала было направлено в муниципальную милицию при администрации МО «Северо-Байкальский район», в результате чего было привлечено 32 нарушителя к административной ответственности.</w:t>
      </w:r>
    </w:p>
    <w:p w14:paraId="08A157BB" w14:textId="77777777" w:rsidR="003F5189" w:rsidRPr="003F5189" w:rsidRDefault="003F5189" w:rsidP="00EF55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7195EA" w14:textId="30AF51A3" w:rsidR="00066407" w:rsidRPr="003F5189" w:rsidRDefault="00CF217F" w:rsidP="00066407">
      <w:pPr>
        <w:tabs>
          <w:tab w:val="left" w:pos="993"/>
        </w:tabs>
        <w:ind w:firstLine="567"/>
        <w:jc w:val="both"/>
        <w:rPr>
          <w:b/>
          <w:bCs/>
        </w:rPr>
      </w:pPr>
      <w:r w:rsidRPr="003F5189">
        <w:rPr>
          <w:b/>
          <w:bCs/>
        </w:rPr>
        <w:t>Дорожная деятельность.</w:t>
      </w:r>
    </w:p>
    <w:p w14:paraId="16911225" w14:textId="77777777" w:rsidR="00066407" w:rsidRPr="003F5189" w:rsidRDefault="00066407" w:rsidP="00EF55F2">
      <w:pPr>
        <w:ind w:firstLine="567"/>
        <w:jc w:val="both"/>
      </w:pPr>
      <w:r w:rsidRPr="003F5189">
        <w:t xml:space="preserve">В рамках полномочий по осуществлению дорожной деятельности в отношении автомобильных дорог местного значения в границах населенного пункта Администрацией проведены и осуществляются следующие мероприятия: </w:t>
      </w:r>
    </w:p>
    <w:p w14:paraId="5671CAB7" w14:textId="77777777" w:rsidR="00066407" w:rsidRPr="003F5189" w:rsidRDefault="00066407" w:rsidP="00EF55F2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 xml:space="preserve">- на постоянной основе заключатся муниципальные контракты на зимнее и летнее содержание автомобильных дорог. </w:t>
      </w:r>
    </w:p>
    <w:p w14:paraId="667AADF0" w14:textId="77777777" w:rsidR="00066407" w:rsidRPr="003F5189" w:rsidRDefault="00066407" w:rsidP="00EF55F2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 xml:space="preserve">- ежегодно, проводятся работы по ямочному ремонту автомобильных дорог в поселении: </w:t>
      </w:r>
    </w:p>
    <w:p w14:paraId="0B6FB9C4" w14:textId="77777777" w:rsidR="00EF55F2" w:rsidRPr="003F5189" w:rsidRDefault="000C7A95" w:rsidP="00EF55F2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>- в целях повышения уровня обустройства улично-дорожной сети поселения и повышения транспортно-эксплуатационного состояния автомобильных дорог местного значения в отчетном году были выполнены мероприятия по текущему ямочному ремонту участков автомобильных дорог площадью  с асфальтобетонным покрытием;</w:t>
      </w:r>
      <w:r w:rsidR="00066407" w:rsidRPr="003F5189">
        <w:rPr>
          <w:rFonts w:ascii="Times New Roman" w:hAnsi="Times New Roman"/>
          <w:sz w:val="24"/>
          <w:szCs w:val="24"/>
        </w:rPr>
        <w:t xml:space="preserve"> по ул. 70 лет Октября; </w:t>
      </w:r>
      <w:proofErr w:type="spellStart"/>
      <w:r w:rsidR="00066407" w:rsidRPr="003F5189">
        <w:rPr>
          <w:rFonts w:ascii="Times New Roman" w:hAnsi="Times New Roman"/>
          <w:sz w:val="24"/>
          <w:szCs w:val="24"/>
        </w:rPr>
        <w:t>пр-кт</w:t>
      </w:r>
      <w:proofErr w:type="spellEnd"/>
      <w:r w:rsidR="00066407" w:rsidRPr="003F5189">
        <w:rPr>
          <w:rFonts w:ascii="Times New Roman" w:hAnsi="Times New Roman"/>
          <w:sz w:val="24"/>
          <w:szCs w:val="24"/>
        </w:rPr>
        <w:t xml:space="preserve"> Литовский; ул.</w:t>
      </w:r>
      <w:r w:rsidR="00EF55F2" w:rsidRPr="003F5189">
        <w:rPr>
          <w:rFonts w:ascii="Times New Roman" w:hAnsi="Times New Roman"/>
          <w:sz w:val="24"/>
          <w:szCs w:val="24"/>
        </w:rPr>
        <w:t xml:space="preserve"> </w:t>
      </w:r>
      <w:r w:rsidR="00066407" w:rsidRPr="003F5189">
        <w:rPr>
          <w:rFonts w:ascii="Times New Roman" w:hAnsi="Times New Roman"/>
          <w:sz w:val="24"/>
          <w:szCs w:val="24"/>
        </w:rPr>
        <w:t xml:space="preserve">Комсомольская; ул. Улан-Удэнская; ул. </w:t>
      </w:r>
      <w:proofErr w:type="spellStart"/>
      <w:r w:rsidR="00066407" w:rsidRPr="003F5189">
        <w:rPr>
          <w:rFonts w:ascii="Times New Roman" w:hAnsi="Times New Roman"/>
          <w:sz w:val="24"/>
          <w:szCs w:val="24"/>
        </w:rPr>
        <w:t>Драугистес</w:t>
      </w:r>
      <w:proofErr w:type="spellEnd"/>
      <w:r w:rsidR="00066407" w:rsidRPr="003F5189">
        <w:rPr>
          <w:rFonts w:ascii="Times New Roman" w:hAnsi="Times New Roman"/>
          <w:sz w:val="24"/>
          <w:szCs w:val="24"/>
        </w:rPr>
        <w:t xml:space="preserve">; ул. Добровольцев; ул. Юбилейная общей площадью 472,59 м2.  </w:t>
      </w:r>
    </w:p>
    <w:p w14:paraId="5836450E" w14:textId="77777777" w:rsidR="00EF55F2" w:rsidRPr="003F5189" w:rsidRDefault="000C7A95" w:rsidP="00EF55F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>-</w:t>
      </w:r>
      <w:r w:rsidR="00EF55F2" w:rsidRPr="003F5189">
        <w:rPr>
          <w:rFonts w:ascii="Times New Roman" w:hAnsi="Times New Roman"/>
          <w:sz w:val="24"/>
          <w:szCs w:val="24"/>
        </w:rPr>
        <w:t xml:space="preserve"> </w:t>
      </w:r>
      <w:r w:rsidRPr="003F5189">
        <w:rPr>
          <w:rFonts w:ascii="Times New Roman" w:hAnsi="Times New Roman"/>
          <w:sz w:val="24"/>
          <w:szCs w:val="24"/>
        </w:rPr>
        <w:t xml:space="preserve">проведены работы по восстановлению профиля грунтовых автомобильных дорог; </w:t>
      </w:r>
    </w:p>
    <w:p w14:paraId="35041469" w14:textId="77777777" w:rsidR="000C7A95" w:rsidRPr="003F5189" w:rsidRDefault="000C7A95" w:rsidP="00EF55F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>- ремонт уличного освещения автомобильных дорог общего пользования;</w:t>
      </w:r>
    </w:p>
    <w:p w14:paraId="788FD051" w14:textId="77777777" w:rsidR="000C7A95" w:rsidRPr="003F5189" w:rsidRDefault="000C7A95" w:rsidP="00EF55F2">
      <w:pPr>
        <w:ind w:firstLine="567"/>
        <w:jc w:val="both"/>
      </w:pPr>
      <w:r w:rsidRPr="003F5189">
        <w:t xml:space="preserve">- оборудование освещения в местах отсутствия; </w:t>
      </w:r>
    </w:p>
    <w:p w14:paraId="40379AE7" w14:textId="77777777" w:rsidR="000C7A95" w:rsidRPr="003F5189" w:rsidRDefault="000C7A95" w:rsidP="00EF55F2">
      <w:pPr>
        <w:ind w:firstLine="567"/>
        <w:jc w:val="both"/>
      </w:pPr>
      <w:r w:rsidRPr="003F5189">
        <w:t>-  обновление дорожной разметки;</w:t>
      </w:r>
    </w:p>
    <w:p w14:paraId="63338CB8" w14:textId="17F90A5D" w:rsidR="006516E6" w:rsidRDefault="000C7A95" w:rsidP="003F5189">
      <w:pPr>
        <w:ind w:firstLine="567"/>
        <w:jc w:val="both"/>
      </w:pPr>
      <w:r w:rsidRPr="003F5189">
        <w:t>- очистка тротуаров от песчаных наносов;</w:t>
      </w:r>
    </w:p>
    <w:p w14:paraId="0ECF56C5" w14:textId="77777777" w:rsidR="003F5189" w:rsidRPr="003F5189" w:rsidRDefault="003F5189" w:rsidP="003F5189">
      <w:pPr>
        <w:ind w:firstLine="567"/>
        <w:jc w:val="both"/>
      </w:pPr>
    </w:p>
    <w:p w14:paraId="6414154C" w14:textId="43408AAC" w:rsidR="00FB07D6" w:rsidRPr="003F5189" w:rsidRDefault="0019284D" w:rsidP="002376DC">
      <w:pPr>
        <w:ind w:firstLine="557"/>
        <w:jc w:val="both"/>
      </w:pPr>
      <w:r w:rsidRPr="003F5189">
        <w:rPr>
          <w:b/>
          <w:u w:val="single"/>
        </w:rPr>
        <w:t>Образование</w:t>
      </w:r>
    </w:p>
    <w:p w14:paraId="7181F2E7" w14:textId="77777777" w:rsidR="00DD3385" w:rsidRPr="003F5189" w:rsidRDefault="00DD3385" w:rsidP="00DD3385">
      <w:pPr>
        <w:spacing w:line="276" w:lineRule="auto"/>
        <w:ind w:firstLine="557"/>
        <w:jc w:val="both"/>
        <w:rPr>
          <w:rFonts w:eastAsia="Calibri"/>
        </w:rPr>
      </w:pPr>
      <w:r w:rsidRPr="003F5189">
        <w:rPr>
          <w:rFonts w:eastAsia="Calibri"/>
          <w:b/>
        </w:rPr>
        <w:t>МБОУ «СОШ №36»</w:t>
      </w:r>
      <w:r w:rsidRPr="003F5189">
        <w:rPr>
          <w:rFonts w:eastAsia="Calibri"/>
        </w:rPr>
        <w:t xml:space="preserve"> является  опорной школой ОАО «</w:t>
      </w:r>
      <w:proofErr w:type="spellStart"/>
      <w:r w:rsidRPr="003F5189">
        <w:rPr>
          <w:rFonts w:eastAsia="Calibri"/>
        </w:rPr>
        <w:t>РЖД»идея</w:t>
      </w:r>
      <w:proofErr w:type="spellEnd"/>
      <w:r w:rsidRPr="003F5189">
        <w:rPr>
          <w:rFonts w:eastAsia="Calibri"/>
        </w:rPr>
        <w:t xml:space="preserve"> опорной школы заключается в том, что –Такая школа обеспечивает реализацию образовательных программ основного общего и среднего общего образования, предпрофильную подготовку и профильное обучение учащихся 8-11-х классов, направленных на профессиональную ориентацию на востребованные железнодорожные специальности с углублённым изучением учебных предметов, таки как математика, физика, информатика.</w:t>
      </w:r>
    </w:p>
    <w:p w14:paraId="21507025" w14:textId="77777777" w:rsidR="00DD3385" w:rsidRPr="003F5189" w:rsidRDefault="00DD3385" w:rsidP="00DD3385">
      <w:pPr>
        <w:spacing w:line="276" w:lineRule="auto"/>
        <w:ind w:firstLine="557"/>
        <w:jc w:val="both"/>
        <w:rPr>
          <w:rFonts w:eastAsia="Calibri"/>
        </w:rPr>
      </w:pPr>
      <w:r w:rsidRPr="003F5189">
        <w:rPr>
          <w:rFonts w:eastAsia="Calibri"/>
        </w:rPr>
        <w:t xml:space="preserve">Школа продолжает </w:t>
      </w:r>
      <w:r w:rsidR="005E6B6E" w:rsidRPr="003F5189">
        <w:rPr>
          <w:rFonts w:eastAsia="Calibri"/>
        </w:rPr>
        <w:t>реализовывать профориентационный</w:t>
      </w:r>
      <w:r w:rsidRPr="003F5189">
        <w:rPr>
          <w:rFonts w:eastAsia="Calibri"/>
        </w:rPr>
        <w:t xml:space="preserve"> проект «Страна железных дорог!» Создан инженерно-технический класс, где подростки получают дополнительное образование по специально разработанной программе «Страна железных </w:t>
      </w:r>
      <w:proofErr w:type="spellStart"/>
      <w:r w:rsidRPr="003F5189">
        <w:rPr>
          <w:rFonts w:eastAsia="Calibri"/>
        </w:rPr>
        <w:t>дорог</w:t>
      </w:r>
      <w:proofErr w:type="gramStart"/>
      <w:r w:rsidRPr="003F5189">
        <w:rPr>
          <w:rFonts w:eastAsia="Calibri"/>
        </w:rPr>
        <w:t>».Для</w:t>
      </w:r>
      <w:proofErr w:type="spellEnd"/>
      <w:proofErr w:type="gramEnd"/>
      <w:r w:rsidRPr="003F5189">
        <w:rPr>
          <w:rFonts w:eastAsia="Calibri"/>
        </w:rPr>
        <w:t xml:space="preserve"> этого образовательные учреждения обеспечиваются пособиями по общему курсу железных дорог, а также дополнительными материалами .</w:t>
      </w:r>
      <w:r w:rsidR="005E6B6E" w:rsidRPr="003F5189">
        <w:rPr>
          <w:rFonts w:eastAsia="Calibri"/>
        </w:rPr>
        <w:t>Обучение проходит</w:t>
      </w:r>
      <w:r w:rsidRPr="003F5189">
        <w:rPr>
          <w:rFonts w:eastAsia="Calibri"/>
        </w:rPr>
        <w:t xml:space="preserve"> в виде факультативных занятий. У обучающихся 11 класса в рамках программы есть возможность занимаются в онлайн формате с преподавателями </w:t>
      </w:r>
      <w:proofErr w:type="spellStart"/>
      <w:r w:rsidRPr="003F5189">
        <w:rPr>
          <w:rFonts w:eastAsia="Calibri"/>
        </w:rPr>
        <w:t>ИРГУПСа</w:t>
      </w:r>
      <w:proofErr w:type="spellEnd"/>
      <w:r w:rsidRPr="003F5189">
        <w:rPr>
          <w:rFonts w:eastAsia="Calibri"/>
        </w:rPr>
        <w:t xml:space="preserve">. Занятия проходят на бесплатной основе, в рамках соглашения.  «Ребята активно демонстрируют полученные знания в конкурсах самого разного </w:t>
      </w:r>
      <w:r w:rsidR="005E6B6E" w:rsidRPr="003F5189">
        <w:rPr>
          <w:rFonts w:eastAsia="Calibri"/>
        </w:rPr>
        <w:t>уровня, –</w:t>
      </w:r>
      <w:r w:rsidRPr="003F5189">
        <w:rPr>
          <w:rFonts w:eastAsia="Calibri"/>
        </w:rPr>
        <w:t xml:space="preserve"> Это и </w:t>
      </w:r>
      <w:r w:rsidR="005E6B6E" w:rsidRPr="003F5189">
        <w:rPr>
          <w:rFonts w:eastAsia="Calibri"/>
        </w:rPr>
        <w:t>всероссийские конкурсы</w:t>
      </w:r>
      <w:r w:rsidRPr="003F5189">
        <w:rPr>
          <w:rFonts w:eastAsia="Calibri"/>
        </w:rPr>
        <w:t xml:space="preserve"> и </w:t>
      </w:r>
      <w:proofErr w:type="spellStart"/>
      <w:proofErr w:type="gramStart"/>
      <w:r w:rsidR="005E6B6E" w:rsidRPr="003F5189">
        <w:rPr>
          <w:rFonts w:eastAsia="Calibri"/>
        </w:rPr>
        <w:t>конкурсы,проводимые</w:t>
      </w:r>
      <w:proofErr w:type="spellEnd"/>
      <w:proofErr w:type="gramEnd"/>
      <w:r w:rsidR="005E6B6E" w:rsidRPr="003F5189">
        <w:rPr>
          <w:rFonts w:eastAsia="Calibri"/>
        </w:rPr>
        <w:t xml:space="preserve"> ОАО</w:t>
      </w:r>
      <w:r w:rsidRPr="003F5189">
        <w:rPr>
          <w:rFonts w:eastAsia="Calibri"/>
        </w:rPr>
        <w:t xml:space="preserve"> «РЖД» на лучшее сочинение о железнодорожном транспорте, дорожный конкурс на лучший видеоролик и рисунок, пропагандирующий культуру безопасности на транспорте, и многие другие соревновательные мероприятия». </w:t>
      </w:r>
    </w:p>
    <w:p w14:paraId="25EB0865" w14:textId="77777777" w:rsidR="00DD3385" w:rsidRPr="003F5189" w:rsidRDefault="00DD3385" w:rsidP="00DD3385">
      <w:pPr>
        <w:spacing w:line="276" w:lineRule="auto"/>
        <w:jc w:val="both"/>
        <w:rPr>
          <w:rFonts w:eastAsia="Calibri"/>
        </w:rPr>
      </w:pPr>
      <w:r w:rsidRPr="003F5189">
        <w:rPr>
          <w:rFonts w:eastAsia="Calibri"/>
        </w:rPr>
        <w:lastRenderedPageBreak/>
        <w:t xml:space="preserve">Создаются брендированные классы ОАО «РЖД» с использованием корпоративной символики и выделение функциональных зон для занятий. Столы и стулья модульные – это позволяет делать как стандартную рассадку, так и без проблем сдвигать мебель, чтобы проводить </w:t>
      </w:r>
      <w:proofErr w:type="spellStart"/>
      <w:r w:rsidRPr="003F5189">
        <w:rPr>
          <w:rFonts w:eastAsia="Calibri"/>
        </w:rPr>
        <w:t>командообразующие</w:t>
      </w:r>
      <w:proofErr w:type="spellEnd"/>
      <w:r w:rsidR="00EF55F2" w:rsidRPr="003F5189">
        <w:rPr>
          <w:rFonts w:eastAsia="Calibri"/>
        </w:rPr>
        <w:t xml:space="preserve"> </w:t>
      </w:r>
      <w:r w:rsidRPr="003F5189">
        <w:rPr>
          <w:rFonts w:eastAsia="Calibri"/>
        </w:rPr>
        <w:t>мероприятия.</w:t>
      </w:r>
      <w:r w:rsidR="00EF55F2" w:rsidRPr="003F5189">
        <w:rPr>
          <w:rFonts w:eastAsia="Calibri"/>
        </w:rPr>
        <w:t xml:space="preserve"> </w:t>
      </w:r>
      <w:r w:rsidRPr="003F5189">
        <w:rPr>
          <w:rFonts w:eastAsia="Calibri"/>
        </w:rPr>
        <w:t xml:space="preserve">Также получили оборудование для кабинета </w:t>
      </w:r>
      <w:r w:rsidR="005E6B6E" w:rsidRPr="003F5189">
        <w:rPr>
          <w:rFonts w:eastAsia="Calibri"/>
        </w:rPr>
        <w:t>физики.</w:t>
      </w:r>
      <w:r w:rsidRPr="003F5189">
        <w:rPr>
          <w:rFonts w:eastAsia="Calibri"/>
        </w:rPr>
        <w:t xml:space="preserve"> Ученикам стало ещё интереснее развивать </w:t>
      </w:r>
      <w:r w:rsidR="005E6B6E" w:rsidRPr="003F5189">
        <w:rPr>
          <w:rFonts w:eastAsia="Calibri"/>
        </w:rPr>
        <w:t>свои компетенции</w:t>
      </w:r>
      <w:r w:rsidRPr="003F5189">
        <w:rPr>
          <w:rFonts w:eastAsia="Calibri"/>
        </w:rPr>
        <w:t xml:space="preserve">, </w:t>
      </w:r>
      <w:r w:rsidR="005E6B6E" w:rsidRPr="003F5189">
        <w:rPr>
          <w:rFonts w:eastAsia="Calibri"/>
        </w:rPr>
        <w:t>Наши учащиеся</w:t>
      </w:r>
      <w:r w:rsidRPr="003F5189">
        <w:rPr>
          <w:rFonts w:eastAsia="Calibri"/>
        </w:rPr>
        <w:t xml:space="preserve"> поступают профильные высшие и средние учебные заведения</w:t>
      </w:r>
    </w:p>
    <w:p w14:paraId="44ADD312" w14:textId="77777777" w:rsidR="00DD3385" w:rsidRPr="003F5189" w:rsidRDefault="00DD3385" w:rsidP="00EF55F2">
      <w:pPr>
        <w:spacing w:line="276" w:lineRule="auto"/>
        <w:ind w:firstLine="708"/>
        <w:jc w:val="both"/>
        <w:rPr>
          <w:rFonts w:eastAsia="Calibri"/>
        </w:rPr>
      </w:pPr>
      <w:r w:rsidRPr="003F5189">
        <w:rPr>
          <w:rFonts w:eastAsia="Calibri"/>
        </w:rPr>
        <w:t xml:space="preserve">Наши ученики второй год принимают участие в </w:t>
      </w:r>
      <w:r w:rsidR="005E6B6E" w:rsidRPr="003F5189">
        <w:rPr>
          <w:rFonts w:eastAsia="Calibri"/>
        </w:rPr>
        <w:t>проекте Инженерные</w:t>
      </w:r>
      <w:r w:rsidR="00EF55F2" w:rsidRPr="003F5189">
        <w:rPr>
          <w:rFonts w:eastAsia="Calibri"/>
        </w:rPr>
        <w:t xml:space="preserve"> </w:t>
      </w:r>
      <w:r w:rsidR="005E6B6E" w:rsidRPr="003F5189">
        <w:rPr>
          <w:rFonts w:eastAsia="Calibri"/>
        </w:rPr>
        <w:t>каникулы в</w:t>
      </w:r>
      <w:r w:rsidRPr="003F5189">
        <w:rPr>
          <w:rFonts w:eastAsia="Calibri"/>
        </w:rPr>
        <w:t xml:space="preserve"> городе Иркутск на площадке технопарка «</w:t>
      </w:r>
      <w:proofErr w:type="spellStart"/>
      <w:r w:rsidRPr="003F5189">
        <w:rPr>
          <w:rFonts w:eastAsia="Calibri"/>
        </w:rPr>
        <w:t>Кванториум</w:t>
      </w:r>
      <w:proofErr w:type="spellEnd"/>
      <w:r w:rsidRPr="003F5189">
        <w:rPr>
          <w:rFonts w:eastAsia="Calibri"/>
        </w:rPr>
        <w:t xml:space="preserve">». Такие каникулы помогают детям погрузиться в будущее железных дорог и, возможно, определиться со своей профессией. Под руководством наставников-железнодорожников ученики </w:t>
      </w:r>
      <w:proofErr w:type="spellStart"/>
      <w:r w:rsidRPr="003F5189">
        <w:rPr>
          <w:rFonts w:eastAsia="Calibri"/>
        </w:rPr>
        <w:t>кванториумов</w:t>
      </w:r>
      <w:proofErr w:type="spellEnd"/>
      <w:r w:rsidRPr="003F5189">
        <w:rPr>
          <w:rFonts w:eastAsia="Calibri"/>
        </w:rPr>
        <w:t xml:space="preserve"> разрабатывают проекты, приобретая навыки проектирования, моделирования, конструирования, педагоги показали, в каких условиях занимаются студенты, насколько современно оборудованы кабинеты, чтобы школьники имели представление, куда можно пойти учиться в будущем. Помимо образовательного процесса, для ребят организуется развлекательная программа, тренинги, мастер-классы, занятия для реализации творческого потенциала, а также познавательные </w:t>
      </w:r>
      <w:r w:rsidR="005E6B6E" w:rsidRPr="003F5189">
        <w:rPr>
          <w:rFonts w:eastAsia="Calibri"/>
        </w:rPr>
        <w:t>экскурсии.</w:t>
      </w:r>
      <w:r w:rsidRPr="003F5189">
        <w:rPr>
          <w:rFonts w:eastAsia="Calibri"/>
        </w:rPr>
        <w:t xml:space="preserve"> По мнению ребят, инженерные каникулы проходят с пользой, школьники получили много интересной и полезной для себя информации.</w:t>
      </w:r>
    </w:p>
    <w:p w14:paraId="5B874536" w14:textId="77777777" w:rsidR="00DD3385" w:rsidRPr="003F5189" w:rsidRDefault="00DD3385" w:rsidP="00DD3385">
      <w:pPr>
        <w:jc w:val="both"/>
      </w:pPr>
      <w:r w:rsidRPr="003F5189">
        <w:rPr>
          <w:rFonts w:eastAsia="Calibri"/>
        </w:rPr>
        <w:t>Наши учащиеся активно участвуют в олимпиадах и конкурсах, разного уровня.</w:t>
      </w:r>
    </w:p>
    <w:p w14:paraId="6F770321" w14:textId="77777777" w:rsidR="00DD3385" w:rsidRPr="003F5189" w:rsidRDefault="00DD3385" w:rsidP="00DD3385">
      <w:pPr>
        <w:pStyle w:val="a8"/>
        <w:numPr>
          <w:ilvl w:val="0"/>
          <w:numId w:val="1"/>
        </w:numPr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5189">
        <w:rPr>
          <w:rFonts w:ascii="Times New Roman" w:hAnsi="Times New Roman"/>
          <w:sz w:val="24"/>
          <w:szCs w:val="24"/>
        </w:rPr>
        <w:t>Голяницкий</w:t>
      </w:r>
      <w:proofErr w:type="spellEnd"/>
      <w:r w:rsidRPr="003F5189">
        <w:rPr>
          <w:rFonts w:ascii="Times New Roman" w:hAnsi="Times New Roman"/>
          <w:sz w:val="24"/>
          <w:szCs w:val="24"/>
        </w:rPr>
        <w:t xml:space="preserve"> Никита, ученик 10 класса занял </w:t>
      </w:r>
      <w:r w:rsidRPr="003F5189">
        <w:rPr>
          <w:rFonts w:ascii="Times New Roman" w:hAnsi="Times New Roman"/>
          <w:sz w:val="24"/>
          <w:szCs w:val="24"/>
          <w:lang w:val="en-US"/>
        </w:rPr>
        <w:t>III</w:t>
      </w:r>
      <w:r w:rsidRPr="003F5189">
        <w:rPr>
          <w:rFonts w:ascii="Times New Roman" w:hAnsi="Times New Roman"/>
          <w:sz w:val="24"/>
          <w:szCs w:val="24"/>
        </w:rPr>
        <w:t xml:space="preserve"> место на региональных соревнованиях юных исследователей северных районов РБ «Шаг в будущее» с работой «Электронной сигарете – нет!».</w:t>
      </w:r>
    </w:p>
    <w:p w14:paraId="43BFF303" w14:textId="77777777" w:rsidR="00DD3385" w:rsidRPr="003F5189" w:rsidRDefault="00DD3385" w:rsidP="00DD3385">
      <w:pPr>
        <w:pStyle w:val="a8"/>
        <w:numPr>
          <w:ilvl w:val="0"/>
          <w:numId w:val="1"/>
        </w:numPr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>В Улан-Удэ прошло одно из самых масштабных мероприятий «Движение первых» - Первый Республиканский Слёт, который охватил все районы республики.</w:t>
      </w:r>
      <w:r w:rsidRPr="003F5189">
        <w:rPr>
          <w:rFonts w:ascii="Times New Roman" w:hAnsi="Times New Roman"/>
          <w:sz w:val="24"/>
          <w:szCs w:val="24"/>
        </w:rPr>
        <w:br/>
        <w:t>На время проведения слета было организовано 5 площадок: «Найди призвание», «Культура и искусство», «ЗОЖ Спорт», «Медиа и коммуникации» и «Патриотизм и историческая память».</w:t>
      </w:r>
    </w:p>
    <w:p w14:paraId="35DA94D4" w14:textId="77777777" w:rsidR="00DD3385" w:rsidRPr="003F5189" w:rsidRDefault="00DD3385" w:rsidP="00DD3385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 xml:space="preserve">Торжественная часть слета продолжилась в Русском драматическом театре </w:t>
      </w:r>
      <w:proofErr w:type="spellStart"/>
      <w:r w:rsidRPr="003F5189">
        <w:rPr>
          <w:rFonts w:ascii="Times New Roman" w:hAnsi="Times New Roman"/>
          <w:sz w:val="24"/>
          <w:szCs w:val="24"/>
        </w:rPr>
        <w:t>им.Бестужева</w:t>
      </w:r>
      <w:proofErr w:type="spellEnd"/>
      <w:r w:rsidRPr="003F5189">
        <w:rPr>
          <w:rFonts w:ascii="Times New Roman" w:hAnsi="Times New Roman"/>
          <w:sz w:val="24"/>
          <w:szCs w:val="24"/>
        </w:rPr>
        <w:t>.</w:t>
      </w:r>
    </w:p>
    <w:p w14:paraId="1D8C6195" w14:textId="77777777" w:rsidR="00DD3385" w:rsidRPr="003F5189" w:rsidRDefault="00DD3385" w:rsidP="00DD3385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>Организаторы провели три главных конкурса для лидеров, команд и активистов, по результатам которых приглашенные гости наградили дипломами и подарками победителей.</w:t>
      </w:r>
    </w:p>
    <w:p w14:paraId="2D885F6E" w14:textId="77777777" w:rsidR="00DD3385" w:rsidRPr="003F5189" w:rsidRDefault="00DD3385" w:rsidP="00DD3385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 xml:space="preserve">Диплом </w:t>
      </w:r>
      <w:proofErr w:type="spellStart"/>
      <w:r w:rsidRPr="003F5189">
        <w:rPr>
          <w:rFonts w:ascii="Times New Roman" w:hAnsi="Times New Roman"/>
          <w:sz w:val="24"/>
          <w:szCs w:val="24"/>
        </w:rPr>
        <w:t>призëра</w:t>
      </w:r>
      <w:proofErr w:type="spellEnd"/>
      <w:r w:rsidRPr="003F5189">
        <w:rPr>
          <w:rFonts w:ascii="Times New Roman" w:hAnsi="Times New Roman"/>
          <w:sz w:val="24"/>
          <w:szCs w:val="24"/>
        </w:rPr>
        <w:t xml:space="preserve"> финала конкурса "Лучший лидер первичного отделения" получила </w:t>
      </w:r>
      <w:proofErr w:type="spellStart"/>
      <w:r w:rsidRPr="003F5189">
        <w:rPr>
          <w:rFonts w:ascii="Times New Roman" w:hAnsi="Times New Roman"/>
          <w:sz w:val="24"/>
          <w:szCs w:val="24"/>
        </w:rPr>
        <w:t>Корнакова</w:t>
      </w:r>
      <w:proofErr w:type="spellEnd"/>
      <w:r w:rsidRPr="003F5189">
        <w:rPr>
          <w:rFonts w:ascii="Times New Roman" w:hAnsi="Times New Roman"/>
          <w:sz w:val="24"/>
          <w:szCs w:val="24"/>
        </w:rPr>
        <w:t xml:space="preserve"> Арина, ученица 10 класса СОШ 36 п. Новый </w:t>
      </w:r>
      <w:proofErr w:type="spellStart"/>
      <w:r w:rsidRPr="003F5189">
        <w:rPr>
          <w:rFonts w:ascii="Times New Roman" w:hAnsi="Times New Roman"/>
          <w:sz w:val="24"/>
          <w:szCs w:val="24"/>
        </w:rPr>
        <w:t>Уоян</w:t>
      </w:r>
      <w:proofErr w:type="spellEnd"/>
      <w:r w:rsidRPr="003F5189">
        <w:rPr>
          <w:rFonts w:ascii="Times New Roman" w:hAnsi="Times New Roman"/>
          <w:sz w:val="24"/>
          <w:szCs w:val="24"/>
        </w:rPr>
        <w:t>.</w:t>
      </w:r>
      <w:r w:rsidRPr="003F5189">
        <w:rPr>
          <w:rFonts w:ascii="Times New Roman" w:hAnsi="Times New Roman"/>
          <w:sz w:val="24"/>
          <w:szCs w:val="24"/>
        </w:rPr>
        <w:br/>
        <w:t>Первый районный слет Движение Первых в п. Нижнеангарск «Молодежь. Россия. Будущее». Первичное отделение победили в конкурсе «Лучшая организация летнего отдыха подростками».</w:t>
      </w:r>
    </w:p>
    <w:p w14:paraId="63C1D1AE" w14:textId="77777777" w:rsidR="00DD3385" w:rsidRPr="003F5189" w:rsidRDefault="00DD3385" w:rsidP="00DD3385">
      <w:pPr>
        <w:pStyle w:val="a8"/>
        <w:numPr>
          <w:ilvl w:val="0"/>
          <w:numId w:val="1"/>
        </w:numPr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>В поддержку солдат СВО ученики рисуют рисунки, пишут письма, с поддержкой родителей, учащихся собирают и отправляют посылки солдатам, в школе плетутся маскировочные сети, изготавливаются свечи.</w:t>
      </w:r>
    </w:p>
    <w:p w14:paraId="1D95EE6F" w14:textId="77777777" w:rsidR="0030364E" w:rsidRPr="003F5189" w:rsidRDefault="0030364E" w:rsidP="00234062">
      <w:pPr>
        <w:ind w:firstLine="708"/>
        <w:rPr>
          <w:b/>
        </w:rPr>
      </w:pPr>
    </w:p>
    <w:p w14:paraId="1BE8D338" w14:textId="77777777" w:rsidR="00234062" w:rsidRPr="003F5189" w:rsidRDefault="00234062" w:rsidP="00234062">
      <w:pPr>
        <w:ind w:firstLine="708"/>
      </w:pPr>
      <w:r w:rsidRPr="003F5189">
        <w:rPr>
          <w:b/>
        </w:rPr>
        <w:t>Вечерняя школа</w:t>
      </w:r>
    </w:p>
    <w:p w14:paraId="4DFBDC57" w14:textId="77777777" w:rsidR="00DA404F" w:rsidRPr="003F5189" w:rsidRDefault="00DA404F" w:rsidP="00DA404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F5189">
        <w:rPr>
          <w:color w:val="000000"/>
        </w:rPr>
        <w:t xml:space="preserve">В поселке Новый </w:t>
      </w:r>
      <w:proofErr w:type="spellStart"/>
      <w:r w:rsidRPr="003F5189">
        <w:rPr>
          <w:color w:val="000000"/>
        </w:rPr>
        <w:t>Уоян</w:t>
      </w:r>
      <w:proofErr w:type="spellEnd"/>
      <w:r w:rsidRPr="003F5189">
        <w:rPr>
          <w:color w:val="000000"/>
        </w:rPr>
        <w:t xml:space="preserve"> работает Муниципальное бюджетное общеобразовательное учреждение «</w:t>
      </w:r>
      <w:proofErr w:type="spellStart"/>
      <w:r w:rsidRPr="003F5189">
        <w:rPr>
          <w:color w:val="000000"/>
        </w:rPr>
        <w:t>Новоуоянская</w:t>
      </w:r>
      <w:proofErr w:type="spellEnd"/>
      <w:r w:rsidRPr="003F5189">
        <w:rPr>
          <w:color w:val="000000"/>
        </w:rPr>
        <w:t xml:space="preserve"> вечерняя (сменная) школа. В настоящее время в школе обучаются 52 человека. Работают 14 педагогов, имеющих высшее педагогическое образование. Также в школе работает квалифицированный педагог-психолог и </w:t>
      </w:r>
      <w:proofErr w:type="spellStart"/>
      <w:r w:rsidRPr="003F5189">
        <w:rPr>
          <w:color w:val="000000"/>
        </w:rPr>
        <w:t>соцпедагог</w:t>
      </w:r>
      <w:proofErr w:type="spellEnd"/>
      <w:r w:rsidRPr="003F5189">
        <w:rPr>
          <w:color w:val="000000"/>
        </w:rPr>
        <w:t xml:space="preserve">. </w:t>
      </w:r>
    </w:p>
    <w:p w14:paraId="5240DD01" w14:textId="77777777" w:rsidR="00DA404F" w:rsidRPr="003F5189" w:rsidRDefault="00DA404F" w:rsidP="00DA404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F5189">
        <w:rPr>
          <w:color w:val="000000"/>
        </w:rPr>
        <w:t xml:space="preserve">Школа работает с учащимися разных возрастных категорий. Учащиеся при желании могут совмещать работу и учебу в образовательном учреждении. </w:t>
      </w:r>
      <w:r w:rsidRPr="003F5189">
        <w:rPr>
          <w:color w:val="000000"/>
        </w:rPr>
        <w:lastRenderedPageBreak/>
        <w:t>Заключительные экзамены ученики сдают в форме ЕГЭ. После успешной сдачи экзаменов учащиеся получают аттестат о среднем полном образовании. Что, конечно же, открывает большие возможности при поступлении в другие учебные учреждения (колледжи, техникумы, высшие учебные заведения). Из 15 выпускников 2023 года в ВУЗы страны поступило 5 учащихся, 7 в техникумы и колледжи. Остальные продолжают работать, при этом пройдя курсы повышения квалификации.</w:t>
      </w:r>
    </w:p>
    <w:p w14:paraId="1D6B62AE" w14:textId="77777777" w:rsidR="00DA404F" w:rsidRPr="003F5189" w:rsidRDefault="00DA404F" w:rsidP="00DA404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F5189">
        <w:rPr>
          <w:color w:val="000000"/>
        </w:rPr>
        <w:t>В школе проводится большая воспитательная работа. Учащиеся участвуют в поселковых и районных соревнованиях. Воспитание разносторонне развитой личности является приоритетным направлением работы вечерней школы.</w:t>
      </w:r>
    </w:p>
    <w:p w14:paraId="3BB57598" w14:textId="77777777" w:rsidR="00DA404F" w:rsidRPr="003F5189" w:rsidRDefault="00DA404F" w:rsidP="00DA404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F5189">
        <w:rPr>
          <w:color w:val="000000"/>
        </w:rPr>
        <w:t xml:space="preserve">Вечерняя школа успешно работает в Образовательном округе </w:t>
      </w:r>
      <w:proofErr w:type="spellStart"/>
      <w:proofErr w:type="gramStart"/>
      <w:r w:rsidRPr="003F5189">
        <w:rPr>
          <w:color w:val="000000"/>
        </w:rPr>
        <w:t>пгт.Новый</w:t>
      </w:r>
      <w:proofErr w:type="spellEnd"/>
      <w:proofErr w:type="gramEnd"/>
      <w:r w:rsidRPr="003F5189">
        <w:rPr>
          <w:color w:val="000000"/>
        </w:rPr>
        <w:t xml:space="preserve"> </w:t>
      </w:r>
      <w:proofErr w:type="spellStart"/>
      <w:r w:rsidRPr="003F5189">
        <w:rPr>
          <w:color w:val="000000"/>
        </w:rPr>
        <w:t>Уоян</w:t>
      </w:r>
      <w:proofErr w:type="spellEnd"/>
      <w:r w:rsidRPr="003F5189">
        <w:rPr>
          <w:color w:val="000000"/>
        </w:rPr>
        <w:t>. А также принимает активное участие в развитии клуба для детей инвалидов «Гармония».</w:t>
      </w:r>
    </w:p>
    <w:p w14:paraId="3B6D0D87" w14:textId="77777777" w:rsidR="00AF3770" w:rsidRPr="003F5189" w:rsidRDefault="00AF3770" w:rsidP="00AF3770"/>
    <w:p w14:paraId="61ACCE8E" w14:textId="77777777" w:rsidR="00AF3770" w:rsidRPr="003F5189" w:rsidRDefault="00AF3770" w:rsidP="00AF3770">
      <w:pPr>
        <w:jc w:val="both"/>
      </w:pPr>
      <w:r w:rsidRPr="003F5189">
        <w:rPr>
          <w:b/>
        </w:rPr>
        <w:t xml:space="preserve">Муниципальное бюджетное дошкольное образовательное учреждение детский сад «Лесная </w:t>
      </w:r>
      <w:proofErr w:type="spellStart"/>
      <w:proofErr w:type="gramStart"/>
      <w:r w:rsidRPr="003F5189">
        <w:rPr>
          <w:b/>
        </w:rPr>
        <w:t>поляна»</w:t>
      </w:r>
      <w:r w:rsidRPr="003F5189">
        <w:t>расположено</w:t>
      </w:r>
      <w:proofErr w:type="spellEnd"/>
      <w:proofErr w:type="gramEnd"/>
      <w:r w:rsidRPr="003F5189">
        <w:t xml:space="preserve"> по адресу: поселок Новый </w:t>
      </w:r>
      <w:proofErr w:type="spellStart"/>
      <w:r w:rsidRPr="003F5189">
        <w:t>Уоян</w:t>
      </w:r>
      <w:proofErr w:type="spellEnd"/>
      <w:r w:rsidRPr="003F5189">
        <w:t xml:space="preserve">, улица 70 лет </w:t>
      </w:r>
      <w:r w:rsidR="005E6B6E" w:rsidRPr="003F5189">
        <w:t>Октября дом</w:t>
      </w:r>
      <w:r w:rsidRPr="003F5189">
        <w:t xml:space="preserve"> 31. Здание находится в оперативном управлении, двухэтажное, в кирпичном исполнении введено в эксплуатацию в 1979 году площадью 3091кв.м. В 2023 году прошло техническую оценку состояния здания.</w:t>
      </w:r>
    </w:p>
    <w:p w14:paraId="3D7D079C" w14:textId="77777777" w:rsidR="00AF3770" w:rsidRPr="003F5189" w:rsidRDefault="00AF3770" w:rsidP="00AF3770">
      <w:pPr>
        <w:jc w:val="both"/>
      </w:pPr>
      <w:r w:rsidRPr="003F5189">
        <w:tab/>
        <w:t xml:space="preserve">Функционирует 5 групп: разновозрастная группа, 2 младшая, средняя, старшая, подготовительная. Итого </w:t>
      </w:r>
      <w:r w:rsidR="005E6B6E" w:rsidRPr="003F5189">
        <w:t>детей,</w:t>
      </w:r>
      <w:r w:rsidRPr="003F5189">
        <w:t xml:space="preserve"> посещающих на конец года 137. Дней посещения составило 19280, из них 15246 старше трёх лет. Стоимость одного дня посещения составляет 210 рублей, с 2024 повысилось на 10 рублей. Среднемесячная оплата – 4400 рублей. Очередь отсутствует. Питание детей </w:t>
      </w:r>
      <w:r w:rsidR="005E6B6E" w:rsidRPr="003F5189">
        <w:t>четырехразовое</w:t>
      </w:r>
      <w:r w:rsidRPr="003F5189">
        <w:t xml:space="preserve">. Меню составляется </w:t>
      </w:r>
      <w:r w:rsidR="005E6B6E" w:rsidRPr="003F5189">
        <w:t>ежедневно с</w:t>
      </w:r>
      <w:r w:rsidRPr="003F5189">
        <w:t xml:space="preserve"> учётом норм потребления продуктов питания для дошкольного возраста. </w:t>
      </w:r>
    </w:p>
    <w:p w14:paraId="0099C657" w14:textId="77777777" w:rsidR="00AF3770" w:rsidRPr="003F5189" w:rsidRDefault="00AF3770" w:rsidP="00AF3770">
      <w:pPr>
        <w:ind w:firstLine="708"/>
        <w:jc w:val="both"/>
      </w:pPr>
      <w:r w:rsidRPr="003F5189">
        <w:t>Сетка занятий и режим дня был разработан педагогами детского сада</w:t>
      </w:r>
      <w:r w:rsidR="005E6B6E" w:rsidRPr="003F5189">
        <w:t>,</w:t>
      </w:r>
      <w:r w:rsidR="00EF55F2" w:rsidRPr="003F5189">
        <w:t xml:space="preserve"> </w:t>
      </w:r>
      <w:r w:rsidR="005E6B6E" w:rsidRPr="003F5189">
        <w:t>согласно учебному плану</w:t>
      </w:r>
      <w:r w:rsidRPr="003F5189">
        <w:t xml:space="preserve"> и санитарных норм. Воспитательная работа в детском саду проходила согласно составленного плана, по всем направлениям. Годовые задачи: 1 Совершенствовать работу педагогов, направленную на Формирование элементарных математических представлений и на формирование финансовой грамотности дошкольников в рамках внедрения Федеральной образовательной программы</w:t>
      </w:r>
    </w:p>
    <w:p w14:paraId="265AA2D7" w14:textId="77777777" w:rsidR="00AF3770" w:rsidRPr="003F5189" w:rsidRDefault="00AF3770" w:rsidP="00AF3770">
      <w:pPr>
        <w:jc w:val="both"/>
      </w:pPr>
      <w:r w:rsidRPr="003F5189">
        <w:t xml:space="preserve">2. Повысить качество образовательного процесса в ДОУ путём внедрения дополнительных образовательных услуг, способствующих самореализации ребёнка в разных видах деятельности </w:t>
      </w:r>
    </w:p>
    <w:p w14:paraId="7E25E486" w14:textId="77777777" w:rsidR="00AF3770" w:rsidRPr="003F5189" w:rsidRDefault="00AF3770" w:rsidP="00EF55F2">
      <w:pPr>
        <w:ind w:firstLine="708"/>
        <w:jc w:val="both"/>
      </w:pPr>
      <w:r w:rsidRPr="003F5189">
        <w:t xml:space="preserve">В летнее время был проведен текущий, косметический ремонт здания. На денежные средства в сумме 2,5 млн. рублей, выделенные руководством </w:t>
      </w:r>
      <w:r w:rsidR="005E6B6E" w:rsidRPr="003F5189">
        <w:t>ОАО РЖД в</w:t>
      </w:r>
      <w:r w:rsidRPr="003F5189">
        <w:t xml:space="preserve"> виде благотворительной помощи проведена замена устаревшего оборудования и электропроводки на 2\3 части здания. </w:t>
      </w:r>
    </w:p>
    <w:p w14:paraId="0EBCECE5" w14:textId="77777777" w:rsidR="00AF3770" w:rsidRPr="003F5189" w:rsidRDefault="00AF3770" w:rsidP="00EF55F2">
      <w:pPr>
        <w:ind w:firstLine="557"/>
        <w:jc w:val="both"/>
      </w:pPr>
      <w:r w:rsidRPr="003F5189">
        <w:t>Работающих сотрудников 38 человек. Коллектив активно участвует в общественной жизни посёлка и района.</w:t>
      </w:r>
    </w:p>
    <w:p w14:paraId="00D8C0F9" w14:textId="77777777" w:rsidR="00234062" w:rsidRPr="003F5189" w:rsidRDefault="00234062" w:rsidP="00AF3770">
      <w:pPr>
        <w:ind w:firstLine="557"/>
        <w:jc w:val="both"/>
      </w:pPr>
    </w:p>
    <w:p w14:paraId="55F0B9B3" w14:textId="1E14D0C9" w:rsidR="00FB07D6" w:rsidRPr="003F5189" w:rsidRDefault="00FA2BDB" w:rsidP="00AD314B">
      <w:pPr>
        <w:ind w:firstLine="557"/>
        <w:jc w:val="both"/>
        <w:rPr>
          <w:b/>
          <w:u w:val="single"/>
        </w:rPr>
      </w:pPr>
      <w:r w:rsidRPr="003F5189">
        <w:rPr>
          <w:b/>
          <w:u w:val="single"/>
        </w:rPr>
        <w:t>Культура</w:t>
      </w:r>
    </w:p>
    <w:p w14:paraId="0F10E341" w14:textId="77777777" w:rsidR="00EE1A6A" w:rsidRPr="003F5189" w:rsidRDefault="00EE1A6A" w:rsidP="00EE1A6A">
      <w:pPr>
        <w:pStyle w:val="ab"/>
        <w:shd w:val="clear" w:color="auto" w:fill="FFFFFF" w:themeFill="background1"/>
        <w:spacing w:before="0" w:beforeAutospacing="0" w:after="0" w:afterAutospacing="0"/>
        <w:rPr>
          <w:color w:val="1D1D1D"/>
        </w:rPr>
      </w:pPr>
      <w:r w:rsidRPr="003F5189">
        <w:rPr>
          <w:b/>
        </w:rPr>
        <w:t>Муниципальное-бюджетное учреждение культурно-досуговый центр «</w:t>
      </w:r>
      <w:proofErr w:type="spellStart"/>
      <w:r w:rsidRPr="003F5189">
        <w:rPr>
          <w:b/>
        </w:rPr>
        <w:t>Туяна</w:t>
      </w:r>
      <w:proofErr w:type="spellEnd"/>
      <w:r w:rsidRPr="003F5189">
        <w:rPr>
          <w:b/>
        </w:rPr>
        <w:t xml:space="preserve">» </w:t>
      </w:r>
      <w:r w:rsidRPr="003F5189">
        <w:rPr>
          <w:b/>
          <w:color w:val="1D1D1D"/>
        </w:rPr>
        <w:t>директором является Дунаева Анастасия Андреевна.</w:t>
      </w:r>
    </w:p>
    <w:p w14:paraId="15EB00E5" w14:textId="77777777" w:rsidR="00EE1A6A" w:rsidRPr="003F5189" w:rsidRDefault="00EE1A6A" w:rsidP="00EE1A6A">
      <w:pPr>
        <w:shd w:val="clear" w:color="auto" w:fill="FFFFFF"/>
        <w:tabs>
          <w:tab w:val="left" w:pos="0"/>
          <w:tab w:val="left" w:pos="709"/>
        </w:tabs>
        <w:ind w:firstLine="540"/>
        <w:jc w:val="both"/>
      </w:pPr>
      <w:r w:rsidRPr="003F5189">
        <w:rPr>
          <w:color w:val="1D1D1D"/>
        </w:rPr>
        <w:t xml:space="preserve"> Штатное количество составляет 6 единиц. Досуговый центр</w:t>
      </w:r>
      <w:r w:rsidRPr="003F5189">
        <w:t xml:space="preserve"> вел свою деятельность, согласно утвержденному плану. </w:t>
      </w:r>
    </w:p>
    <w:p w14:paraId="738E0138" w14:textId="77777777" w:rsidR="00EE1A6A" w:rsidRPr="003F5189" w:rsidRDefault="00EE1A6A" w:rsidP="00EE1A6A">
      <w:pPr>
        <w:shd w:val="clear" w:color="auto" w:fill="FFFFFF"/>
        <w:tabs>
          <w:tab w:val="left" w:pos="0"/>
          <w:tab w:val="left" w:pos="709"/>
        </w:tabs>
        <w:ind w:firstLine="540"/>
        <w:jc w:val="both"/>
      </w:pPr>
      <w:r w:rsidRPr="003F5189">
        <w:t>За отчетный год на центральной площади проведены мероприятия «Масленица 2023», Дискотека «Последний звонок» для выпускников школы были приглашены ВИА из Нижнеангарска, танцевальный вечер с конкурсами ко дню молодежи,</w:t>
      </w:r>
      <w:r w:rsidR="00EF55F2" w:rsidRPr="003F5189">
        <w:t xml:space="preserve"> </w:t>
      </w:r>
      <w:r w:rsidRPr="003F5189">
        <w:t>проведены</w:t>
      </w:r>
      <w:r w:rsidR="00EF55F2" w:rsidRPr="003F5189">
        <w:t xml:space="preserve"> </w:t>
      </w:r>
      <w:r w:rsidRPr="003F5189">
        <w:t xml:space="preserve">праздничные концерты, посвященные дню семьи и верности, дню бамовца, дню поселка «Любимый сердцу </w:t>
      </w:r>
      <w:proofErr w:type="spellStart"/>
      <w:r w:rsidRPr="003F5189">
        <w:t>уголок»,в</w:t>
      </w:r>
      <w:proofErr w:type="spellEnd"/>
      <w:r w:rsidRPr="003F5189">
        <w:t xml:space="preserve"> день голосования проведена ярмарка «Дары земли </w:t>
      </w:r>
      <w:proofErr w:type="spellStart"/>
      <w:r w:rsidRPr="003F5189">
        <w:t>Уоянской</w:t>
      </w:r>
      <w:proofErr w:type="spellEnd"/>
      <w:r w:rsidRPr="003F5189">
        <w:t xml:space="preserve">». </w:t>
      </w:r>
    </w:p>
    <w:p w14:paraId="29D1ABBE" w14:textId="77777777" w:rsidR="00EE1A6A" w:rsidRPr="003F5189" w:rsidRDefault="00EE1A6A" w:rsidP="00EE1A6A">
      <w:pPr>
        <w:ind w:firstLine="540"/>
        <w:jc w:val="both"/>
      </w:pPr>
      <w:r w:rsidRPr="003F5189">
        <w:rPr>
          <w:shd w:val="clear" w:color="auto" w:fill="FFFFFF"/>
        </w:rPr>
        <w:t xml:space="preserve">В канун празднования 78 годовщины Победы </w:t>
      </w:r>
      <w:r w:rsidRPr="003F5189">
        <w:t xml:space="preserve">проведены ряд мероприятий: патриотический конкурс среди 5-6-7 классов СОШ 36«Помнит сердце не забудет никогда»,  мастер класс по изготовлению георгиевских ленточек, акции «Бессмертный </w:t>
      </w:r>
      <w:r w:rsidRPr="003F5189">
        <w:lastRenderedPageBreak/>
        <w:t>полк», «Небо Победы», митинг «Память сердца», праздничный концерт «Победа одна на всех», конкурсы рисунков и чтецов, книжные выставки, а также 9 мая сотрудники досугового центра встретили поезд дальнего следования  на станции</w:t>
      </w:r>
      <w:r w:rsidR="00EF55F2" w:rsidRPr="003F5189">
        <w:t xml:space="preserve"> </w:t>
      </w:r>
      <w:proofErr w:type="spellStart"/>
      <w:r w:rsidRPr="003F5189">
        <w:t>п.Новый</w:t>
      </w:r>
      <w:proofErr w:type="spellEnd"/>
      <w:r w:rsidR="00EF55F2" w:rsidRPr="003F5189">
        <w:t xml:space="preserve"> </w:t>
      </w:r>
      <w:proofErr w:type="spellStart"/>
      <w:r w:rsidRPr="003F5189">
        <w:t>Уоян</w:t>
      </w:r>
      <w:proofErr w:type="spellEnd"/>
      <w:r w:rsidRPr="003F5189">
        <w:t xml:space="preserve"> пассажирам раздали георгиевские ленты и под гармонь исполняли песни военных лет.</w:t>
      </w:r>
      <w:r w:rsidR="00EF55F2" w:rsidRPr="003F5189">
        <w:t xml:space="preserve"> </w:t>
      </w:r>
      <w:r w:rsidRPr="003F5189">
        <w:t>В вечернее время для жителей и гостей поселка показан художественный фильм «В бой идут одни старики»</w:t>
      </w:r>
    </w:p>
    <w:p w14:paraId="6BB66F2A" w14:textId="77777777" w:rsidR="00EE1A6A" w:rsidRPr="003F5189" w:rsidRDefault="00EE1A6A" w:rsidP="00EE1A6A">
      <w:pPr>
        <w:ind w:firstLine="540"/>
        <w:jc w:val="both"/>
      </w:pPr>
      <w:r w:rsidRPr="003F5189">
        <w:t>В парке отдыха Лукоморье проведены мероприятия ко Дню защиты детей, ко дню молодежи, Квест по сказкам Пушкина.</w:t>
      </w:r>
    </w:p>
    <w:p w14:paraId="50D3819D" w14:textId="77777777" w:rsidR="00EE1A6A" w:rsidRPr="003F5189" w:rsidRDefault="00EE1A6A" w:rsidP="00EE1A6A">
      <w:pPr>
        <w:shd w:val="clear" w:color="auto" w:fill="FFFFFF"/>
        <w:tabs>
          <w:tab w:val="left" w:pos="0"/>
          <w:tab w:val="left" w:pos="709"/>
        </w:tabs>
        <w:jc w:val="both"/>
      </w:pPr>
      <w:r w:rsidRPr="003F5189">
        <w:tab/>
        <w:t xml:space="preserve">В течение года на территории поселения для жителей и гостей провели множество акций такие как: «Блокадный хлеб», «Защитим память героев», «Берегите лес от пожара», «Георгиевская ленточка», «Защитим </w:t>
      </w:r>
      <w:proofErr w:type="spellStart"/>
      <w:r w:rsidRPr="003F5189">
        <w:t>СВОих</w:t>
      </w:r>
      <w:proofErr w:type="spellEnd"/>
      <w:r w:rsidRPr="003F5189">
        <w:t xml:space="preserve">», «Сад Памяти», «Свеча Памяти», «Зеленая Россия», акция ко дню Неизвестного солдата, информационные буклеты «Все о Дне народного единства» также раздавались населению, «Напиши письмо солдату», «Новый </w:t>
      </w:r>
      <w:proofErr w:type="spellStart"/>
      <w:r w:rsidRPr="003F5189">
        <w:t>Уоян</w:t>
      </w:r>
      <w:proofErr w:type="spellEnd"/>
      <w:r w:rsidRPr="003F5189">
        <w:t xml:space="preserve"> приветствует своих героев», также совместно с администрацией поселения посещали мам участников СВО на дому на 23 февраля, Новый год. В учреждении культуры развернут волонтерский центр по сбору банок для окопных свечей, теплых вещей и носок, по плетению сетей, костюма Лешего. Учащиеся школы 36 привлекались к плетению сетей на СВО.</w:t>
      </w:r>
    </w:p>
    <w:p w14:paraId="5D20387A" w14:textId="77777777" w:rsidR="00EE1A6A" w:rsidRPr="003F5189" w:rsidRDefault="00EE1A6A" w:rsidP="00EE1A6A">
      <w:pPr>
        <w:shd w:val="clear" w:color="auto" w:fill="FFFFFF"/>
        <w:tabs>
          <w:tab w:val="left" w:pos="0"/>
          <w:tab w:val="left" w:pos="709"/>
        </w:tabs>
        <w:ind w:firstLine="540"/>
        <w:jc w:val="both"/>
      </w:pPr>
    </w:p>
    <w:p w14:paraId="3823955C" w14:textId="77777777" w:rsidR="00EE1A6A" w:rsidRPr="003F5189" w:rsidRDefault="00EE1A6A" w:rsidP="00EE1A6A">
      <w:pPr>
        <w:shd w:val="clear" w:color="auto" w:fill="FFFFFF"/>
        <w:tabs>
          <w:tab w:val="left" w:pos="0"/>
          <w:tab w:val="left" w:pos="709"/>
        </w:tabs>
        <w:ind w:firstLine="540"/>
        <w:jc w:val="both"/>
      </w:pPr>
      <w:r w:rsidRPr="003F5189">
        <w:t xml:space="preserve">На берегу озера </w:t>
      </w:r>
      <w:proofErr w:type="spellStart"/>
      <w:r w:rsidRPr="003F5189">
        <w:t>Бакани</w:t>
      </w:r>
      <w:proofErr w:type="spellEnd"/>
      <w:r w:rsidRPr="003F5189">
        <w:t xml:space="preserve"> приняли участие в открытии соревнований по подледному лову рыбы «</w:t>
      </w:r>
      <w:proofErr w:type="spellStart"/>
      <w:r w:rsidRPr="003F5189">
        <w:t>Бакани</w:t>
      </w:r>
      <w:proofErr w:type="spellEnd"/>
      <w:r w:rsidRPr="003F5189">
        <w:t xml:space="preserve"> 2023» и летней рыбалки.</w:t>
      </w:r>
    </w:p>
    <w:p w14:paraId="4825B99F" w14:textId="77777777" w:rsidR="00EE1A6A" w:rsidRPr="003F5189" w:rsidRDefault="00EE1A6A" w:rsidP="00EE1A6A">
      <w:pPr>
        <w:shd w:val="clear" w:color="auto" w:fill="FFFFFF"/>
        <w:tabs>
          <w:tab w:val="left" w:pos="0"/>
          <w:tab w:val="left" w:pos="709"/>
        </w:tabs>
        <w:jc w:val="both"/>
      </w:pPr>
      <w:r w:rsidRPr="003F5189">
        <w:t xml:space="preserve">Для детей проведены </w:t>
      </w:r>
      <w:proofErr w:type="spellStart"/>
      <w:proofErr w:type="gramStart"/>
      <w:r w:rsidRPr="003F5189">
        <w:t>мероприятия«</w:t>
      </w:r>
      <w:proofErr w:type="gramEnd"/>
      <w:r w:rsidRPr="003F5189">
        <w:t>Здравствуй</w:t>
      </w:r>
      <w:proofErr w:type="spellEnd"/>
      <w:r w:rsidRPr="003F5189">
        <w:t xml:space="preserve"> школа, прощай лето», игровая программа «Я люблю </w:t>
      </w:r>
      <w:proofErr w:type="spellStart"/>
      <w:r w:rsidRPr="003F5189">
        <w:t>Россию»,новогодние</w:t>
      </w:r>
      <w:proofErr w:type="spellEnd"/>
      <w:r w:rsidRPr="003F5189">
        <w:t xml:space="preserve"> утренники, конкурсы чтецов, рисунков, поделок. В течение года проводим занятии для детей семейного клуба «Гармония».</w:t>
      </w:r>
    </w:p>
    <w:p w14:paraId="6A4EE260" w14:textId="77777777" w:rsidR="00EE1A6A" w:rsidRPr="003F5189" w:rsidRDefault="00EE1A6A" w:rsidP="00EE1A6A">
      <w:pPr>
        <w:shd w:val="clear" w:color="auto" w:fill="FFFFFF"/>
        <w:tabs>
          <w:tab w:val="left" w:pos="0"/>
          <w:tab w:val="left" w:pos="709"/>
        </w:tabs>
        <w:jc w:val="both"/>
      </w:pPr>
      <w:r w:rsidRPr="003F5189">
        <w:tab/>
        <w:t>Также проведены концерты к 8 марта, ко дню матери «Мамы родные глаза», ко дню инвалида.</w:t>
      </w:r>
    </w:p>
    <w:p w14:paraId="6F4F6001" w14:textId="77777777" w:rsidR="00EE1A6A" w:rsidRPr="003F5189" w:rsidRDefault="00EE1A6A" w:rsidP="00EE1A6A">
      <w:pPr>
        <w:shd w:val="clear" w:color="auto" w:fill="FFFFFF"/>
        <w:tabs>
          <w:tab w:val="left" w:pos="0"/>
          <w:tab w:val="left" w:pos="709"/>
        </w:tabs>
        <w:jc w:val="both"/>
      </w:pPr>
      <w:r w:rsidRPr="003F5189">
        <w:tab/>
        <w:t>На протяжении пяти лет КДЦ «</w:t>
      </w:r>
      <w:proofErr w:type="spellStart"/>
      <w:r w:rsidRPr="003F5189">
        <w:t>Туяна</w:t>
      </w:r>
      <w:proofErr w:type="spellEnd"/>
      <w:r w:rsidRPr="003F5189">
        <w:t>» проводит Вечера отдыха, полюбившееся мероприятия собирает взрослое населения, для них в течение вечера звучат песни, проводятся конкурсы, игры, танцы. Также проводятся тематические вечера к Дню пожилого человека, Дню инвалида.</w:t>
      </w:r>
    </w:p>
    <w:p w14:paraId="5322EC1D" w14:textId="77777777" w:rsidR="00EE1A6A" w:rsidRPr="003F5189" w:rsidRDefault="00EE1A6A" w:rsidP="00EE1A6A">
      <w:pPr>
        <w:shd w:val="clear" w:color="auto" w:fill="FFFFFF"/>
        <w:tabs>
          <w:tab w:val="left" w:pos="0"/>
          <w:tab w:val="left" w:pos="709"/>
        </w:tabs>
        <w:jc w:val="both"/>
      </w:pPr>
      <w:r w:rsidRPr="003F5189">
        <w:tab/>
        <w:t>За 2023 год самодеятельные коллективы и работники учреждения участвовали в мероприятиях с.</w:t>
      </w:r>
      <w:r w:rsidR="00EF55F2" w:rsidRPr="003F5189">
        <w:t xml:space="preserve"> </w:t>
      </w:r>
      <w:proofErr w:type="spellStart"/>
      <w:r w:rsidRPr="003F5189">
        <w:t>Уоян</w:t>
      </w:r>
      <w:proofErr w:type="spellEnd"/>
      <w:r w:rsidRPr="003F5189">
        <w:t xml:space="preserve"> таких как Праздник Севера, день пожилого человека, день матери.</w:t>
      </w:r>
    </w:p>
    <w:p w14:paraId="7DC90825" w14:textId="77777777" w:rsidR="00FA2BDB" w:rsidRPr="003F5189" w:rsidRDefault="00FA2BDB" w:rsidP="00AB1346">
      <w:pPr>
        <w:jc w:val="both"/>
      </w:pPr>
    </w:p>
    <w:p w14:paraId="244A7E10" w14:textId="77777777" w:rsidR="008E5777" w:rsidRPr="003F5189" w:rsidRDefault="008E5777" w:rsidP="008E577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F5189">
        <w:rPr>
          <w:rStyle w:val="propis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Муниципальное автономное учреждение дополнительного образования «Детская школа искусств п. </w:t>
      </w:r>
      <w:proofErr w:type="spellStart"/>
      <w:r w:rsidRPr="003F5189">
        <w:rPr>
          <w:rStyle w:val="propis"/>
          <w:rFonts w:ascii="Times New Roman" w:hAnsi="Times New Roman"/>
          <w:b/>
          <w:i w:val="0"/>
          <w:color w:val="000000" w:themeColor="text1"/>
          <w:sz w:val="24"/>
          <w:szCs w:val="24"/>
        </w:rPr>
        <w:t>НовыйУоян</w:t>
      </w:r>
      <w:proofErr w:type="spellEnd"/>
      <w:r w:rsidRPr="003F5189">
        <w:rPr>
          <w:rStyle w:val="propis"/>
          <w:rFonts w:ascii="Times New Roman" w:hAnsi="Times New Roman"/>
          <w:b/>
          <w:i w:val="0"/>
          <w:color w:val="000000" w:themeColor="text1"/>
          <w:sz w:val="24"/>
          <w:szCs w:val="24"/>
        </w:rPr>
        <w:t>»</w:t>
      </w:r>
      <w:r w:rsidR="00EF55F2" w:rsidRPr="003F5189">
        <w:rPr>
          <w:rStyle w:val="propis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 </w:t>
      </w:r>
      <w:r w:rsidRPr="003F5189">
        <w:rPr>
          <w:rFonts w:ascii="Times New Roman" w:hAnsi="Times New Roman"/>
          <w:sz w:val="24"/>
          <w:szCs w:val="24"/>
        </w:rPr>
        <w:t xml:space="preserve">предоставляет муниципальную услугу – реализация дополнительных общеразвивающих программ. </w:t>
      </w:r>
    </w:p>
    <w:p w14:paraId="58D2E0C9" w14:textId="77777777" w:rsidR="008E5777" w:rsidRPr="003F5189" w:rsidRDefault="008E5777" w:rsidP="008E577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 xml:space="preserve">Цели и задачи «Школы» формируются под влиянием муниципального задания учредителя, состоят в создании условий и механизма устойчивого развития, обеспечении современного качества, доступности и эффективности дополнительного образования детей и взрослых на основе сохранения лучших традиций внешкольного воспитания и дополнительного образования по различным направлениям образовательной деятельности. </w:t>
      </w:r>
    </w:p>
    <w:p w14:paraId="2D0668F8" w14:textId="77777777" w:rsidR="008E5777" w:rsidRPr="003F5189" w:rsidRDefault="008E5777" w:rsidP="008E577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>В</w:t>
      </w:r>
      <w:r w:rsidR="00EF55F2"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 xml:space="preserve"> </w:t>
      </w:r>
      <w:r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 xml:space="preserve">школе работают 11 преподавателей из них 1 – внутренний </w:t>
      </w:r>
      <w:r w:rsidR="005E6B6E"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>совместитель и</w:t>
      </w:r>
      <w:r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 xml:space="preserve"> 2 внешних совместителей. По итогам 2023 года все </w:t>
      </w:r>
      <w:r w:rsidR="005E6B6E"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>педагогические работники</w:t>
      </w:r>
      <w:r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 xml:space="preserve"> «Школы» соответствуют квалификационным требованиям </w:t>
      </w:r>
      <w:proofErr w:type="spellStart"/>
      <w:r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>профстандарта</w:t>
      </w:r>
      <w:proofErr w:type="spellEnd"/>
      <w:r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 xml:space="preserve"> «Педагог дополнительного </w:t>
      </w:r>
      <w:proofErr w:type="spellStart"/>
      <w:r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>образования</w:t>
      </w:r>
      <w:proofErr w:type="gramStart"/>
      <w:r w:rsidRPr="003F5189">
        <w:rPr>
          <w:rStyle w:val="propis"/>
          <w:rFonts w:ascii="Times New Roman" w:hAnsi="Times New Roman"/>
          <w:i w:val="0"/>
          <w:color w:val="000000" w:themeColor="text1"/>
          <w:spacing w:val="-4"/>
          <w:sz w:val="24"/>
          <w:szCs w:val="24"/>
        </w:rPr>
        <w:t>».</w:t>
      </w:r>
      <w:r w:rsidRPr="003F5189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3F5189">
        <w:rPr>
          <w:rFonts w:ascii="Times New Roman" w:hAnsi="Times New Roman"/>
          <w:sz w:val="24"/>
          <w:szCs w:val="24"/>
        </w:rPr>
        <w:t xml:space="preserve"> Школе работает коллектив преподавателей, способный на качественном уровне выполнять поставленные Школе цели и задачи. Удовлетворять запросы общественности, обеспечить получение учащимися глубоких знаний, проводить учебные занятия в соответствии с требованиями, предъявляемыми к ведению образовательного процесса. Повышение квалификации преподавательского коллектива носит системный характер. Преподаватели, концертмейстеры постоянно совершенствуют своё педагогическое мастерство, исполнительский уровень, Данный уровень квалификации преподавателей Школы соответствует реализуемым программам.</w:t>
      </w:r>
    </w:p>
    <w:p w14:paraId="69F5C5C9" w14:textId="77777777" w:rsidR="008E5777" w:rsidRPr="003F5189" w:rsidRDefault="008E5777" w:rsidP="008E5777">
      <w:pPr>
        <w:pStyle w:val="ac"/>
        <w:ind w:firstLine="708"/>
        <w:jc w:val="both"/>
        <w:rPr>
          <w:rStyle w:val="propis"/>
          <w:rFonts w:ascii="Times New Roman" w:hAnsi="Times New Roman"/>
          <w:b/>
          <w:i w:val="0"/>
          <w:color w:val="000000" w:themeColor="text1"/>
          <w:sz w:val="24"/>
          <w:szCs w:val="24"/>
        </w:rPr>
      </w:pPr>
      <w:r w:rsidRPr="003F5189">
        <w:rPr>
          <w:rStyle w:val="propis"/>
          <w:rFonts w:ascii="Times New Roman" w:hAnsi="Times New Roman"/>
          <w:i w:val="0"/>
          <w:color w:val="000000" w:themeColor="text1"/>
          <w:sz w:val="24"/>
          <w:szCs w:val="24"/>
        </w:rPr>
        <w:lastRenderedPageBreak/>
        <w:t xml:space="preserve">Материально-техническое обеспечение Школы позволяет реализовывать в полной мере образовательные программы. В Школе оборудованы 8 учебных кабинета, оснащённые необходимым оборудованием, мебелью, музыкальными инструментами. </w:t>
      </w:r>
    </w:p>
    <w:p w14:paraId="14B1AC1B" w14:textId="77777777" w:rsidR="008E5777" w:rsidRPr="003F5189" w:rsidRDefault="008E5777" w:rsidP="008E5777">
      <w:pPr>
        <w:pStyle w:val="ac"/>
        <w:ind w:firstLine="708"/>
        <w:jc w:val="both"/>
        <w:rPr>
          <w:rStyle w:val="propis"/>
          <w:rFonts w:ascii="Times New Roman" w:hAnsi="Times New Roman"/>
          <w:i w:val="0"/>
          <w:color w:val="000000" w:themeColor="text1"/>
          <w:sz w:val="24"/>
          <w:szCs w:val="24"/>
        </w:rPr>
      </w:pPr>
      <w:r w:rsidRPr="003F5189">
        <w:rPr>
          <w:rStyle w:val="propis"/>
          <w:rFonts w:ascii="Times New Roman" w:hAnsi="Times New Roman"/>
          <w:i w:val="0"/>
          <w:color w:val="000000" w:themeColor="text1"/>
          <w:sz w:val="24"/>
          <w:szCs w:val="24"/>
        </w:rPr>
        <w:t xml:space="preserve">На первом этаже здания оборудован концертный зал со звуковым и акустическим оборудованием. Уровень оснащения достаточен для ведения образовательного процесса в соответствии с учебными планами. Школа обеспечивает </w:t>
      </w:r>
      <w:r w:rsidR="005E6B6E" w:rsidRPr="003F5189">
        <w:rPr>
          <w:rStyle w:val="propis"/>
          <w:rFonts w:ascii="Times New Roman" w:hAnsi="Times New Roman"/>
          <w:i w:val="0"/>
          <w:color w:val="000000" w:themeColor="text1"/>
          <w:sz w:val="24"/>
          <w:szCs w:val="24"/>
        </w:rPr>
        <w:t>выступление учебных</w:t>
      </w:r>
      <w:r w:rsidRPr="003F5189">
        <w:rPr>
          <w:rStyle w:val="propis"/>
          <w:rFonts w:ascii="Times New Roman" w:hAnsi="Times New Roman"/>
          <w:i w:val="0"/>
          <w:color w:val="000000" w:themeColor="text1"/>
          <w:sz w:val="24"/>
          <w:szCs w:val="24"/>
        </w:rPr>
        <w:t xml:space="preserve"> хореографических, хоровых и театральных коллективов сценическими костюмами.</w:t>
      </w:r>
    </w:p>
    <w:p w14:paraId="7F24337D" w14:textId="77777777" w:rsidR="008E5777" w:rsidRPr="003F5189" w:rsidRDefault="008E5777" w:rsidP="008E577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F5189">
        <w:rPr>
          <w:rStyle w:val="propis"/>
          <w:rFonts w:ascii="Times New Roman" w:hAnsi="Times New Roman"/>
          <w:i w:val="0"/>
          <w:color w:val="auto"/>
          <w:sz w:val="24"/>
          <w:szCs w:val="24"/>
        </w:rPr>
        <w:t xml:space="preserve">В 2023 </w:t>
      </w:r>
      <w:r w:rsidR="005E6B6E" w:rsidRPr="003F5189">
        <w:rPr>
          <w:rStyle w:val="propis"/>
          <w:rFonts w:ascii="Times New Roman" w:hAnsi="Times New Roman"/>
          <w:i w:val="0"/>
          <w:color w:val="auto"/>
          <w:sz w:val="24"/>
          <w:szCs w:val="24"/>
        </w:rPr>
        <w:t>году в</w:t>
      </w:r>
      <w:r w:rsidRPr="003F5189">
        <w:rPr>
          <w:rStyle w:val="propis"/>
          <w:rFonts w:ascii="Times New Roman" w:hAnsi="Times New Roman"/>
          <w:i w:val="0"/>
          <w:color w:val="auto"/>
          <w:sz w:val="24"/>
          <w:szCs w:val="24"/>
        </w:rPr>
        <w:t xml:space="preserve"> Учреждение проведена традиционная работа по профилактике здорового образа жизни и воспитанию обучающихся. Мероприятия проводились с участием обучающихся и их родителей.</w:t>
      </w:r>
    </w:p>
    <w:p w14:paraId="2AD83EA5" w14:textId="77777777" w:rsidR="008E5777" w:rsidRPr="003F5189" w:rsidRDefault="008E5777" w:rsidP="008E577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F5189">
        <w:rPr>
          <w:rStyle w:val="propis"/>
          <w:rFonts w:ascii="Times New Roman" w:hAnsi="Times New Roman"/>
          <w:i w:val="0"/>
          <w:color w:val="auto"/>
          <w:sz w:val="24"/>
          <w:szCs w:val="24"/>
        </w:rPr>
        <w:t>Были организованы:</w:t>
      </w:r>
    </w:p>
    <w:p w14:paraId="44E7F9B6" w14:textId="77777777" w:rsidR="008E5777" w:rsidRPr="003F5189" w:rsidRDefault="008E5777" w:rsidP="008E5777">
      <w:pPr>
        <w:pStyle w:val="ac"/>
        <w:jc w:val="both"/>
        <w:rPr>
          <w:rStyle w:val="propis"/>
          <w:rFonts w:ascii="Times New Roman" w:hAnsi="Times New Roman"/>
          <w:i w:val="0"/>
          <w:color w:val="auto"/>
          <w:sz w:val="24"/>
          <w:szCs w:val="24"/>
        </w:rPr>
      </w:pPr>
      <w:r w:rsidRPr="003F5189">
        <w:rPr>
          <w:rStyle w:val="propis"/>
          <w:rFonts w:ascii="Times New Roman" w:hAnsi="Times New Roman"/>
          <w:i w:val="0"/>
          <w:color w:val="auto"/>
          <w:sz w:val="24"/>
          <w:szCs w:val="24"/>
        </w:rPr>
        <w:t xml:space="preserve">Акции: </w:t>
      </w:r>
      <w:r w:rsidR="005E6B6E" w:rsidRPr="003F5189">
        <w:rPr>
          <w:rStyle w:val="propis"/>
          <w:rFonts w:ascii="Times New Roman" w:hAnsi="Times New Roman"/>
          <w:i w:val="0"/>
          <w:color w:val="auto"/>
          <w:sz w:val="24"/>
          <w:szCs w:val="24"/>
        </w:rPr>
        <w:t>«Эстафета памяти»,</w:t>
      </w:r>
      <w:r w:rsidRPr="003F5189">
        <w:rPr>
          <w:rStyle w:val="propis"/>
          <w:rFonts w:ascii="Times New Roman" w:hAnsi="Times New Roman"/>
          <w:i w:val="0"/>
          <w:color w:val="auto"/>
          <w:sz w:val="24"/>
          <w:szCs w:val="24"/>
        </w:rPr>
        <w:t xml:space="preserve"> посвящённая Дню Победы в ВОВ, «Окна Победы», «Георгиевская лента», «Радуга детства», «День матери»</w:t>
      </w:r>
      <w:r w:rsidR="005E6B6E" w:rsidRPr="003F5189">
        <w:rPr>
          <w:rStyle w:val="propis"/>
          <w:rFonts w:ascii="Times New Roman" w:hAnsi="Times New Roman"/>
          <w:i w:val="0"/>
          <w:color w:val="auto"/>
          <w:sz w:val="24"/>
          <w:szCs w:val="24"/>
        </w:rPr>
        <w:t>, онлайн</w:t>
      </w:r>
      <w:r w:rsidRPr="003F5189">
        <w:rPr>
          <w:rStyle w:val="propis"/>
          <w:rFonts w:ascii="Times New Roman" w:hAnsi="Times New Roman"/>
          <w:i w:val="0"/>
          <w:color w:val="auto"/>
          <w:sz w:val="24"/>
          <w:szCs w:val="24"/>
        </w:rPr>
        <w:t xml:space="preserve"> - поздравления в «Любимом Северном крае», </w:t>
      </w:r>
    </w:p>
    <w:p w14:paraId="126396AF" w14:textId="77777777" w:rsidR="008E5777" w:rsidRPr="003F5189" w:rsidRDefault="008E5777" w:rsidP="008E5777">
      <w:pPr>
        <w:pStyle w:val="ac"/>
        <w:ind w:firstLine="140"/>
        <w:jc w:val="both"/>
        <w:rPr>
          <w:rStyle w:val="propis"/>
          <w:rFonts w:ascii="Times New Roman" w:hAnsi="Times New Roman"/>
          <w:i w:val="0"/>
          <w:color w:val="auto"/>
          <w:sz w:val="24"/>
          <w:szCs w:val="24"/>
        </w:rPr>
      </w:pPr>
      <w:r w:rsidRPr="003F5189">
        <w:rPr>
          <w:rStyle w:val="propis"/>
          <w:rFonts w:ascii="Times New Roman" w:hAnsi="Times New Roman"/>
          <w:i w:val="0"/>
          <w:color w:val="auto"/>
          <w:sz w:val="24"/>
          <w:szCs w:val="24"/>
        </w:rPr>
        <w:t xml:space="preserve">Культурно- просветительская деятельность осуществлялась через участие детей в школьных мероприятиях: Концерты – «Рождество Христово», «Вечер романса», «23 февраля», «8 марта», «Музыкальная гостиная», Отчётные концерты, выставки работ учащихся отделения изобразительного искусства. </w:t>
      </w:r>
    </w:p>
    <w:p w14:paraId="119869B4" w14:textId="77777777" w:rsidR="008E5777" w:rsidRPr="003F5189" w:rsidRDefault="008E5777" w:rsidP="008E5777">
      <w:pPr>
        <w:pStyle w:val="ac"/>
        <w:ind w:firstLineChars="50" w:firstLine="120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sz w:val="24"/>
          <w:szCs w:val="24"/>
        </w:rPr>
        <w:t>В Школе трудится коллектив, который отчётливо осознавая свою роль в дальнейшем развитии отечественного дополнительного образования детей и взрослых в области культуры и искусств. Планирует в дальнейшем закладывать своим обучающимся прочные основы будущей профессии, нравственных ориентиров, учить любить искусство, достойно и высокопрофессионально передавать детям своё мастерство.</w:t>
      </w:r>
    </w:p>
    <w:p w14:paraId="1F1BE5BA" w14:textId="77777777" w:rsidR="008E5777" w:rsidRPr="003F5189" w:rsidRDefault="008E5777" w:rsidP="008E577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C48C10D" w14:textId="77777777" w:rsidR="002840E8" w:rsidRPr="003F5189" w:rsidRDefault="00912409" w:rsidP="00DF4B07">
      <w:pPr>
        <w:ind w:firstLine="557"/>
        <w:jc w:val="both"/>
        <w:rPr>
          <w:b/>
        </w:rPr>
      </w:pPr>
      <w:r w:rsidRPr="003F5189">
        <w:rPr>
          <w:b/>
        </w:rPr>
        <w:t>Северный отдел с</w:t>
      </w:r>
      <w:r w:rsidR="00D149AC" w:rsidRPr="003F5189">
        <w:rPr>
          <w:b/>
        </w:rPr>
        <w:t>оц</w:t>
      </w:r>
      <w:r w:rsidRPr="003F5189">
        <w:rPr>
          <w:b/>
        </w:rPr>
        <w:t>иальной</w:t>
      </w:r>
      <w:r w:rsidR="00444B13" w:rsidRPr="003F5189">
        <w:rPr>
          <w:b/>
        </w:rPr>
        <w:t xml:space="preserve"> </w:t>
      </w:r>
      <w:r w:rsidRPr="003F5189">
        <w:rPr>
          <w:b/>
        </w:rPr>
        <w:t>защиты населения</w:t>
      </w:r>
    </w:p>
    <w:p w14:paraId="5E22D734" w14:textId="77777777" w:rsidR="00035B64" w:rsidRPr="003F5189" w:rsidRDefault="00035B64" w:rsidP="00035B64">
      <w:pPr>
        <w:ind w:firstLine="557"/>
        <w:jc w:val="both"/>
      </w:pPr>
      <w:r w:rsidRPr="003F5189">
        <w:t xml:space="preserve">На территории муниципального образования </w:t>
      </w:r>
      <w:r w:rsidR="002840E8" w:rsidRPr="003F5189">
        <w:t>городского поселения</w:t>
      </w:r>
      <w:r w:rsidRPr="003F5189">
        <w:t xml:space="preserve"> социальная поддержка отдельных категорий граждан в отчетном периоде осуществлялась через реализацию отдельных государственных полномочий в рамках муниципальной программы «Социальная поддержка населения, главная цель которой – повышение качества и доступности услуг в сфере социальной защиты населения.</w:t>
      </w:r>
    </w:p>
    <w:p w14:paraId="79A6CAAA" w14:textId="77777777" w:rsidR="004D2F55" w:rsidRPr="003F5189" w:rsidRDefault="004D2F55" w:rsidP="00035B64">
      <w:pPr>
        <w:ind w:firstLine="557"/>
        <w:jc w:val="both"/>
      </w:pPr>
      <w:r w:rsidRPr="003F5189">
        <w:t xml:space="preserve">Меры социальной поддержки по оплате жилья и коммунальных услуг п. Новый </w:t>
      </w:r>
      <w:proofErr w:type="spellStart"/>
      <w:r w:rsidRPr="003F5189">
        <w:t>Уоян</w:t>
      </w:r>
      <w:proofErr w:type="spellEnd"/>
      <w:r w:rsidRPr="003F5189">
        <w:t xml:space="preserve"> получили 526 человек на сумму 12 896 487, 14 руб.</w:t>
      </w:r>
    </w:p>
    <w:p w14:paraId="0EB9E7BA" w14:textId="77777777" w:rsidR="004D2F55" w:rsidRPr="003F5189" w:rsidRDefault="004D2F55" w:rsidP="00035B64">
      <w:pPr>
        <w:ind w:firstLine="557"/>
        <w:jc w:val="both"/>
      </w:pPr>
      <w:r w:rsidRPr="003F5189">
        <w:t>Получателями субсидий на оплату жилья и коммунальных услуг являются 49 человек на сумму 1305, 2 млн. руб.</w:t>
      </w:r>
    </w:p>
    <w:p w14:paraId="0CFB89BD" w14:textId="77777777" w:rsidR="004D2F55" w:rsidRPr="003F5189" w:rsidRDefault="004D2F55" w:rsidP="00035B64">
      <w:pPr>
        <w:ind w:firstLine="557"/>
        <w:jc w:val="both"/>
      </w:pPr>
      <w:r w:rsidRPr="003F5189">
        <w:t>Меры социальной поддержки многодетным семьям: 45 получателей на сумму 344, 8 тыс. руб.</w:t>
      </w:r>
    </w:p>
    <w:p w14:paraId="28DFCFDC" w14:textId="77777777" w:rsidR="00035B64" w:rsidRPr="003F5189" w:rsidRDefault="004D2F55" w:rsidP="00035B64">
      <w:pPr>
        <w:ind w:firstLine="557"/>
        <w:jc w:val="both"/>
      </w:pPr>
      <w:r w:rsidRPr="003F5189">
        <w:t>Компенсации платы, взимаемой с родителей за присмотр и уход за ребенком в образовательных организациях: 39 получателей на суму 350, 2 тыс. руб.</w:t>
      </w:r>
      <w:r w:rsidR="00035B64" w:rsidRPr="003F5189">
        <w:tab/>
      </w:r>
    </w:p>
    <w:p w14:paraId="2D35E73E" w14:textId="77777777" w:rsidR="000D0A12" w:rsidRPr="003F5189" w:rsidRDefault="000D0A12" w:rsidP="00035B64">
      <w:pPr>
        <w:ind w:firstLine="557"/>
        <w:jc w:val="both"/>
      </w:pPr>
      <w:r w:rsidRPr="003F5189">
        <w:t>Выплата в связи с рождением (усыновлением) третьего ребенка, 21 получатель на сумму 2846 тыс. руб.</w:t>
      </w:r>
    </w:p>
    <w:p w14:paraId="07F4F178" w14:textId="77777777" w:rsidR="000D0A12" w:rsidRPr="003F5189" w:rsidRDefault="000D0A12" w:rsidP="00035B64">
      <w:pPr>
        <w:ind w:firstLine="557"/>
        <w:jc w:val="both"/>
      </w:pPr>
      <w:r w:rsidRPr="003F5189">
        <w:t>Произведены выплаты по республиканскому материнскому капиталу 5 получателям на сумму 311,8 тыс. руб.</w:t>
      </w:r>
    </w:p>
    <w:p w14:paraId="5AE0480F" w14:textId="77777777" w:rsidR="00010E31" w:rsidRPr="003F5189" w:rsidRDefault="00010E31" w:rsidP="00FA2BDB">
      <w:pPr>
        <w:ind w:firstLine="557"/>
        <w:jc w:val="both"/>
        <w:rPr>
          <w:u w:val="single"/>
        </w:rPr>
      </w:pPr>
    </w:p>
    <w:p w14:paraId="69393B84" w14:textId="77777777" w:rsidR="00234062" w:rsidRPr="003F5189" w:rsidRDefault="00234062" w:rsidP="00234062">
      <w:pPr>
        <w:shd w:val="clear" w:color="auto" w:fill="FFFFFF"/>
        <w:ind w:firstLine="539"/>
        <w:jc w:val="both"/>
        <w:rPr>
          <w:b/>
        </w:rPr>
      </w:pPr>
      <w:r w:rsidRPr="003F5189">
        <w:rPr>
          <w:b/>
        </w:rPr>
        <w:t>ГБОУ «Многофункциональный центр Республики Бурятия по предоставлению государственных и муниципальных услуг»</w:t>
      </w:r>
    </w:p>
    <w:p w14:paraId="53AD2F83" w14:textId="77777777" w:rsidR="00234062" w:rsidRPr="003F5189" w:rsidRDefault="00234062" w:rsidP="00234062">
      <w:pPr>
        <w:shd w:val="clear" w:color="auto" w:fill="FFFFFF"/>
        <w:ind w:firstLine="539"/>
        <w:jc w:val="both"/>
      </w:pPr>
      <w:r w:rsidRPr="003F5189">
        <w:t>За 2023 год в ТОСП пос. Новый</w:t>
      </w:r>
      <w:r w:rsidR="00444B13" w:rsidRPr="003F5189">
        <w:t xml:space="preserve"> </w:t>
      </w:r>
      <w:proofErr w:type="spellStart"/>
      <w:r w:rsidRPr="003F5189">
        <w:t>Уоян</w:t>
      </w:r>
      <w:proofErr w:type="spellEnd"/>
      <w:r w:rsidRPr="003F5189">
        <w:t xml:space="preserve"> ГБУ «МФЦ РБ» по Северобайкальскому району было принято - 5152 обращений.</w:t>
      </w:r>
    </w:p>
    <w:p w14:paraId="36049865" w14:textId="77777777" w:rsidR="00234062" w:rsidRPr="003F5189" w:rsidRDefault="00234062" w:rsidP="00234062">
      <w:pPr>
        <w:shd w:val="clear" w:color="auto" w:fill="FFFFFF"/>
        <w:ind w:firstLine="539"/>
        <w:jc w:val="both"/>
      </w:pPr>
      <w:r w:rsidRPr="003F5189">
        <w:t>Из них:</w:t>
      </w:r>
    </w:p>
    <w:p w14:paraId="6957326E" w14:textId="77777777" w:rsidR="00234062" w:rsidRPr="003F5189" w:rsidRDefault="00234062" w:rsidP="00234062">
      <w:pPr>
        <w:shd w:val="clear" w:color="auto" w:fill="FFFFFF"/>
        <w:ind w:firstLine="539"/>
        <w:jc w:val="both"/>
      </w:pPr>
      <w:r w:rsidRPr="003F5189">
        <w:t>Принято заявлений – 1676</w:t>
      </w:r>
    </w:p>
    <w:p w14:paraId="51369AB3" w14:textId="77777777" w:rsidR="00234062" w:rsidRPr="003F5189" w:rsidRDefault="00234062" w:rsidP="00234062">
      <w:pPr>
        <w:shd w:val="clear" w:color="auto" w:fill="FFFFFF"/>
        <w:ind w:firstLine="539"/>
        <w:jc w:val="both"/>
      </w:pPr>
      <w:r w:rsidRPr="003F5189">
        <w:t>Выдано документов – 1876</w:t>
      </w:r>
    </w:p>
    <w:p w14:paraId="36D99EB8" w14:textId="77777777" w:rsidR="00234062" w:rsidRPr="003F5189" w:rsidRDefault="00234062" w:rsidP="00234062">
      <w:pPr>
        <w:shd w:val="clear" w:color="auto" w:fill="FFFFFF"/>
        <w:ind w:firstLine="539"/>
        <w:jc w:val="both"/>
      </w:pPr>
      <w:r w:rsidRPr="003F5189">
        <w:t>Оказано консультаций- 946</w:t>
      </w:r>
    </w:p>
    <w:p w14:paraId="55AABC94" w14:textId="77777777" w:rsidR="00234062" w:rsidRPr="003F5189" w:rsidRDefault="00234062" w:rsidP="00234062">
      <w:pPr>
        <w:shd w:val="clear" w:color="auto" w:fill="FFFFFF"/>
        <w:ind w:firstLine="539"/>
        <w:jc w:val="both"/>
      </w:pPr>
      <w:r w:rsidRPr="003F5189">
        <w:t>Зарегистрировано на портале Гос.услуг-371</w:t>
      </w:r>
    </w:p>
    <w:p w14:paraId="12115B66" w14:textId="77777777" w:rsidR="00234062" w:rsidRPr="003F5189" w:rsidRDefault="00234062" w:rsidP="00234062">
      <w:pPr>
        <w:shd w:val="clear" w:color="auto" w:fill="FFFFFF"/>
        <w:ind w:firstLine="539"/>
        <w:jc w:val="both"/>
      </w:pPr>
      <w:r w:rsidRPr="003F5189">
        <w:t>Оказано консультаций по телефону-283</w:t>
      </w:r>
    </w:p>
    <w:p w14:paraId="3EEC2588" w14:textId="77777777" w:rsidR="00234062" w:rsidRPr="003F5189" w:rsidRDefault="00234062" w:rsidP="00234062">
      <w:pPr>
        <w:shd w:val="clear" w:color="auto" w:fill="FFFFFF"/>
        <w:ind w:firstLine="539"/>
        <w:jc w:val="both"/>
      </w:pPr>
      <w:r w:rsidRPr="003F5189">
        <w:lastRenderedPageBreak/>
        <w:t>Среднее количество обращений в день в отчетном периоде составило – 21.</w:t>
      </w:r>
    </w:p>
    <w:p w14:paraId="0468A535" w14:textId="77777777" w:rsidR="00234062" w:rsidRPr="003F5189" w:rsidRDefault="00234062" w:rsidP="00234062">
      <w:pPr>
        <w:shd w:val="clear" w:color="auto" w:fill="FFFFFF"/>
        <w:ind w:firstLine="539"/>
        <w:jc w:val="both"/>
      </w:pPr>
      <w:r w:rsidRPr="003F5189">
        <w:t>Уровень удовлетворенности граждан качеством предоставления государственных и муниципальных услуг по данным автоматизированной информационной системы «Информационная аналитическая система мониторинга качества государственных услуг» на 31.12.2023 года составил – 100%.</w:t>
      </w:r>
    </w:p>
    <w:p w14:paraId="3D968AB7" w14:textId="77777777" w:rsidR="00234062" w:rsidRPr="003F5189" w:rsidRDefault="00234062" w:rsidP="00FA2BDB">
      <w:pPr>
        <w:ind w:firstLine="557"/>
        <w:jc w:val="both"/>
        <w:rPr>
          <w:u w:val="single"/>
        </w:rPr>
      </w:pPr>
    </w:p>
    <w:p w14:paraId="68B15DC5" w14:textId="416CA198" w:rsidR="00912409" w:rsidRPr="003F5189" w:rsidRDefault="00912409" w:rsidP="00FA2BDB">
      <w:pPr>
        <w:ind w:firstLine="557"/>
        <w:jc w:val="both"/>
      </w:pPr>
      <w:r w:rsidRPr="003F5189">
        <w:rPr>
          <w:b/>
        </w:rPr>
        <w:t>ГКУ «Центр занятости населения»</w:t>
      </w:r>
    </w:p>
    <w:p w14:paraId="77673271" w14:textId="77777777" w:rsidR="00912409" w:rsidRPr="003F5189" w:rsidRDefault="00912409" w:rsidP="00FA2BDB">
      <w:pPr>
        <w:ind w:firstLine="557"/>
        <w:jc w:val="both"/>
      </w:pPr>
      <w:r w:rsidRPr="003F5189">
        <w:t>В 2023 году в ГКУ ЦЗН Северо-Байкальского района обратились – 76 граждан,</w:t>
      </w:r>
    </w:p>
    <w:p w14:paraId="4D071E1F" w14:textId="77777777" w:rsidR="00912409" w:rsidRPr="003F5189" w:rsidRDefault="00912409" w:rsidP="00FA2BDB">
      <w:pPr>
        <w:ind w:firstLine="557"/>
        <w:jc w:val="both"/>
      </w:pPr>
      <w:r w:rsidRPr="003F5189">
        <w:t>-признаны безработными гражданами – 65,</w:t>
      </w:r>
    </w:p>
    <w:p w14:paraId="251B7BE2" w14:textId="77777777" w:rsidR="00912409" w:rsidRPr="003F5189" w:rsidRDefault="00912409" w:rsidP="00FA2BDB">
      <w:pPr>
        <w:ind w:firstLine="557"/>
        <w:jc w:val="both"/>
      </w:pPr>
      <w:r w:rsidRPr="003F5189">
        <w:t>-трудоустроены – 28 граждан,</w:t>
      </w:r>
    </w:p>
    <w:p w14:paraId="2A6C40CE" w14:textId="77777777" w:rsidR="00912409" w:rsidRPr="003F5189" w:rsidRDefault="00912409" w:rsidP="00FA2BDB">
      <w:pPr>
        <w:ind w:firstLine="557"/>
        <w:jc w:val="both"/>
      </w:pPr>
      <w:r w:rsidRPr="003F5189">
        <w:t>-трудоустроены на временные работы – 12 граждан</w:t>
      </w:r>
    </w:p>
    <w:p w14:paraId="15FEDF0D" w14:textId="77777777" w:rsidR="00912409" w:rsidRPr="003F5189" w:rsidRDefault="00912409" w:rsidP="00FA2BDB">
      <w:pPr>
        <w:ind w:firstLine="557"/>
        <w:jc w:val="both"/>
      </w:pPr>
      <w:r w:rsidRPr="003F5189">
        <w:t>-прошли профобучение – 5 человек</w:t>
      </w:r>
    </w:p>
    <w:p w14:paraId="6DBFC2BF" w14:textId="77777777" w:rsidR="00912409" w:rsidRPr="003F5189" w:rsidRDefault="00912409" w:rsidP="00FA2BDB">
      <w:pPr>
        <w:ind w:firstLine="557"/>
        <w:jc w:val="both"/>
      </w:pPr>
    </w:p>
    <w:p w14:paraId="211319B6" w14:textId="7F8011EA" w:rsidR="00284270" w:rsidRPr="003F5189" w:rsidRDefault="00284270" w:rsidP="00284270">
      <w:pPr>
        <w:ind w:firstLine="557"/>
        <w:jc w:val="both"/>
        <w:rPr>
          <w:b/>
          <w:u w:val="single"/>
        </w:rPr>
      </w:pPr>
      <w:r w:rsidRPr="003F5189">
        <w:rPr>
          <w:b/>
          <w:u w:val="single"/>
        </w:rPr>
        <w:t>Спорт и физическая культура</w:t>
      </w:r>
    </w:p>
    <w:p w14:paraId="74CE16AF" w14:textId="77777777" w:rsidR="00284270" w:rsidRPr="003F5189" w:rsidRDefault="00284270" w:rsidP="00284270">
      <w:pPr>
        <w:ind w:firstLine="557"/>
        <w:jc w:val="both"/>
      </w:pPr>
      <w:r w:rsidRPr="003F5189">
        <w:t>Деятельность инструктора по спорту в 2023 году была направлена на создание для всех категорий и групп населения условий для занятий физической культурой и спортом.</w:t>
      </w:r>
    </w:p>
    <w:p w14:paraId="214920ED" w14:textId="77777777" w:rsidR="00284270" w:rsidRPr="003F5189" w:rsidRDefault="00284270" w:rsidP="00284270">
      <w:pPr>
        <w:ind w:firstLine="557"/>
        <w:jc w:val="both"/>
      </w:pPr>
      <w:r w:rsidRPr="003F5189">
        <w:t xml:space="preserve"> В поселке так </w:t>
      </w:r>
      <w:r w:rsidR="005E6B6E" w:rsidRPr="003F5189">
        <w:t>же осуществляют</w:t>
      </w:r>
      <w:r w:rsidRPr="003F5189">
        <w:t xml:space="preserve"> деятельность в области физической культуры и спорта педагоги МБОУ «СОШ№ 36», и преподаватели РДДТ.</w:t>
      </w:r>
    </w:p>
    <w:p w14:paraId="0D80E690" w14:textId="77777777" w:rsidR="00284270" w:rsidRPr="003F5189" w:rsidRDefault="00284270" w:rsidP="00284270">
      <w:pPr>
        <w:ind w:firstLine="557"/>
        <w:jc w:val="both"/>
      </w:pPr>
      <w:r w:rsidRPr="003F5189">
        <w:t>На протяжении отчетного периода регулярно проводились тренировки по волейболу и настольному теннису.</w:t>
      </w:r>
    </w:p>
    <w:p w14:paraId="2519DA36" w14:textId="77777777" w:rsidR="00284270" w:rsidRPr="003F5189" w:rsidRDefault="00284270" w:rsidP="00284270">
      <w:pPr>
        <w:ind w:firstLine="557"/>
        <w:jc w:val="both"/>
      </w:pPr>
      <w:r w:rsidRPr="003F5189">
        <w:t xml:space="preserve">Проводились соревнования по футболу, </w:t>
      </w:r>
      <w:r w:rsidR="005E6B6E" w:rsidRPr="003F5189">
        <w:t>волейболу, баскетболу</w:t>
      </w:r>
      <w:r w:rsidRPr="003F5189">
        <w:t xml:space="preserve">, шашкам, шахматам, </w:t>
      </w:r>
      <w:r w:rsidR="005E6B6E" w:rsidRPr="003F5189">
        <w:t>настольному теннису</w:t>
      </w:r>
      <w:r w:rsidRPr="003F5189">
        <w:t xml:space="preserve">. </w:t>
      </w:r>
    </w:p>
    <w:p w14:paraId="6BD5106C" w14:textId="77777777" w:rsidR="00284270" w:rsidRPr="003F5189" w:rsidRDefault="00284270" w:rsidP="00284270">
      <w:pPr>
        <w:ind w:firstLine="557"/>
        <w:jc w:val="both"/>
        <w:rPr>
          <w:b/>
          <w:u w:val="single"/>
        </w:rPr>
      </w:pPr>
      <w:r w:rsidRPr="003F5189">
        <w:t xml:space="preserve">Основная направленность деятельности–это привлечение граждан и подрастающего поколения к здоровому и активному образу жизни. </w:t>
      </w:r>
    </w:p>
    <w:p w14:paraId="67E3F206" w14:textId="77777777" w:rsidR="00284270" w:rsidRPr="003F5189" w:rsidRDefault="00284270" w:rsidP="00284270">
      <w:pPr>
        <w:ind w:firstLine="557"/>
        <w:jc w:val="both"/>
      </w:pPr>
      <w:r w:rsidRPr="003F5189">
        <w:t xml:space="preserve">В 2023 году в поселке проведены следующие спортивно-массовые мероприятия: Проводы зимы, Соревнования по подледному лову рыбы, Велопробег, Рыбалка- дело клевое, Конкурс по фигурному вождению </w:t>
      </w:r>
      <w:r w:rsidR="005E6B6E" w:rsidRPr="003F5189">
        <w:t>автомобиля, в</w:t>
      </w:r>
      <w:r w:rsidRPr="003F5189">
        <w:t xml:space="preserve"> которых приняли участие более 1000 чел.</w:t>
      </w:r>
    </w:p>
    <w:p w14:paraId="2EC8B483" w14:textId="77777777" w:rsidR="00284270" w:rsidRPr="003F5189" w:rsidRDefault="00284270" w:rsidP="00284270">
      <w:pPr>
        <w:ind w:firstLine="557"/>
        <w:jc w:val="both"/>
        <w:rPr>
          <w:b/>
          <w:u w:val="single"/>
        </w:rPr>
      </w:pPr>
      <w:r w:rsidRPr="003F5189">
        <w:t>Обеспечение права каждого человека на свободный доступ к физической культуре и спорту является необходимым условием развития человеческого потенциала и улучшения качества жизни жителей нашего поселка.</w:t>
      </w:r>
    </w:p>
    <w:p w14:paraId="64C1C161" w14:textId="77777777" w:rsidR="005E6B6E" w:rsidRPr="003F5189" w:rsidRDefault="005E6B6E" w:rsidP="00284270">
      <w:pPr>
        <w:ind w:firstLine="557"/>
        <w:jc w:val="both"/>
        <w:rPr>
          <w:b/>
          <w:u w:val="single"/>
        </w:rPr>
      </w:pPr>
    </w:p>
    <w:p w14:paraId="7824A47D" w14:textId="77777777" w:rsidR="00284270" w:rsidRPr="003F5189" w:rsidRDefault="00284270" w:rsidP="00284270">
      <w:pPr>
        <w:ind w:firstLine="557"/>
        <w:jc w:val="both"/>
        <w:rPr>
          <w:b/>
          <w:u w:val="single"/>
        </w:rPr>
      </w:pPr>
      <w:r w:rsidRPr="003F5189">
        <w:rPr>
          <w:b/>
          <w:u w:val="single"/>
        </w:rPr>
        <w:t>Молодежная политика</w:t>
      </w:r>
    </w:p>
    <w:p w14:paraId="30C75216" w14:textId="77777777" w:rsidR="00284270" w:rsidRPr="003F5189" w:rsidRDefault="00284270" w:rsidP="00284270">
      <w:pPr>
        <w:ind w:firstLine="557"/>
        <w:jc w:val="both"/>
      </w:pPr>
      <w:r w:rsidRPr="003F5189">
        <w:t xml:space="preserve">Осуществляемая молодежная политика на территории поселения направлена на патриотическое воспитание подрастающего поколения, популяризацию волонтерского движения, поддержку общественных объединений, социально ориентированных некоммерческих организаций.  </w:t>
      </w:r>
    </w:p>
    <w:p w14:paraId="69A4E770" w14:textId="77777777" w:rsidR="00284270" w:rsidRPr="003F5189" w:rsidRDefault="00284270" w:rsidP="00284270">
      <w:pPr>
        <w:ind w:firstLine="557"/>
        <w:jc w:val="both"/>
      </w:pPr>
      <w:r w:rsidRPr="003F5189">
        <w:t xml:space="preserve">В поселении осуществляет свою работу Совет молодежи, в состав которого вошли представители от организаций и предприятий поселения, а </w:t>
      </w:r>
      <w:r w:rsidR="005E6B6E" w:rsidRPr="003F5189">
        <w:t>также</w:t>
      </w:r>
      <w:r w:rsidRPr="003F5189">
        <w:t xml:space="preserve"> неравнодушные жители. </w:t>
      </w:r>
    </w:p>
    <w:p w14:paraId="764F9E88" w14:textId="77777777" w:rsidR="00284270" w:rsidRPr="003F5189" w:rsidRDefault="00284270" w:rsidP="00284270">
      <w:pPr>
        <w:ind w:firstLine="557"/>
        <w:jc w:val="both"/>
      </w:pPr>
      <w:r w:rsidRPr="003F5189">
        <w:t>В 2023 году члены Совета молодежи принимали активное участие в общественно значимых мероприятиях: Проводы зимы, Велопробег, День России, День автомобилиста, проводили многочисленные экологические акции.  В рамках помощи СВО активно принимали участие в изготовлении маскировочных сетей.</w:t>
      </w:r>
    </w:p>
    <w:p w14:paraId="6781C85B" w14:textId="77777777" w:rsidR="00284270" w:rsidRPr="003F5189" w:rsidRDefault="00284270" w:rsidP="00284270">
      <w:pPr>
        <w:ind w:firstLine="557"/>
        <w:jc w:val="both"/>
      </w:pPr>
      <w:r w:rsidRPr="003F5189">
        <w:t xml:space="preserve">Так же в 2023 году Совет молодежи МО ГП «п. Новый </w:t>
      </w:r>
      <w:proofErr w:type="spellStart"/>
      <w:r w:rsidRPr="003F5189">
        <w:t>Уоян</w:t>
      </w:r>
      <w:proofErr w:type="spellEnd"/>
      <w:r w:rsidRPr="003F5189">
        <w:t>» в рамках Районного молодежного Форума занял первое место конкурсе проектов и завоевал звание «Лучшее первичное отделение РОО «Совет Молодежи».</w:t>
      </w:r>
    </w:p>
    <w:p w14:paraId="247D8D91" w14:textId="77777777" w:rsidR="00D149AC" w:rsidRPr="003F5189" w:rsidRDefault="00D149AC" w:rsidP="00062823">
      <w:pPr>
        <w:ind w:firstLine="557"/>
        <w:jc w:val="both"/>
        <w:rPr>
          <w:b/>
          <w:u w:val="single"/>
        </w:rPr>
      </w:pPr>
    </w:p>
    <w:p w14:paraId="7FACC2F2" w14:textId="77777777" w:rsidR="005507E6" w:rsidRPr="003F5189" w:rsidRDefault="005507E6" w:rsidP="00062823">
      <w:pPr>
        <w:ind w:firstLine="557"/>
        <w:jc w:val="both"/>
        <w:rPr>
          <w:b/>
          <w:u w:val="single"/>
        </w:rPr>
      </w:pPr>
      <w:r w:rsidRPr="003F5189">
        <w:rPr>
          <w:b/>
          <w:u w:val="single"/>
        </w:rPr>
        <w:t>Организация и пре</w:t>
      </w:r>
      <w:r w:rsidR="00B870DE" w:rsidRPr="003F5189">
        <w:rPr>
          <w:b/>
          <w:u w:val="single"/>
        </w:rPr>
        <w:t>доставление муниципальных услуг</w:t>
      </w:r>
    </w:p>
    <w:p w14:paraId="21BFC4DD" w14:textId="77777777" w:rsidR="005507E6" w:rsidRPr="003F5189" w:rsidRDefault="00B47A79" w:rsidP="00B47A79">
      <w:pPr>
        <w:ind w:firstLine="557"/>
        <w:jc w:val="both"/>
      </w:pPr>
      <w:r w:rsidRPr="003F5189">
        <w:t>Органами местного самоуправления</w:t>
      </w:r>
      <w:r w:rsidR="00D149AC" w:rsidRPr="003F5189">
        <w:t xml:space="preserve"> МО ГП «п. </w:t>
      </w:r>
      <w:proofErr w:type="spellStart"/>
      <w:r w:rsidR="00D149AC" w:rsidRPr="003F5189">
        <w:t>НовыйУоян</w:t>
      </w:r>
      <w:proofErr w:type="spellEnd"/>
      <w:r w:rsidR="00D149AC" w:rsidRPr="003F5189">
        <w:t>»</w:t>
      </w:r>
      <w:r w:rsidRPr="003F5189">
        <w:t xml:space="preserve"> организована работа по предоставлению на территории муниципального образования </w:t>
      </w:r>
      <w:r w:rsidR="00866EDA" w:rsidRPr="003F5189">
        <w:t xml:space="preserve">городское поселение «п. Новый </w:t>
      </w:r>
      <w:proofErr w:type="spellStart"/>
      <w:r w:rsidR="00866EDA" w:rsidRPr="003F5189">
        <w:t>Уоян</w:t>
      </w:r>
      <w:proofErr w:type="spellEnd"/>
      <w:r w:rsidR="00866EDA" w:rsidRPr="003F5189">
        <w:t xml:space="preserve">» 13 </w:t>
      </w:r>
      <w:r w:rsidRPr="003F5189">
        <w:t>муниципальн</w:t>
      </w:r>
      <w:r w:rsidR="00866EDA" w:rsidRPr="003F5189">
        <w:t>ых</w:t>
      </w:r>
      <w:r w:rsidRPr="003F5189">
        <w:t xml:space="preserve"> услуг</w:t>
      </w:r>
      <w:r w:rsidR="00866EDA" w:rsidRPr="003F5189">
        <w:t>.</w:t>
      </w:r>
    </w:p>
    <w:p w14:paraId="54F00B01" w14:textId="57CFBFCF" w:rsidR="00866EDA" w:rsidRPr="003F5189" w:rsidRDefault="00B47A79" w:rsidP="00866EDA">
      <w:pPr>
        <w:rPr>
          <w:b/>
          <w:bCs/>
          <w:color w:val="273350"/>
          <w:shd w:val="clear" w:color="auto" w:fill="FFFFFF"/>
        </w:rPr>
      </w:pPr>
      <w:r w:rsidRPr="003F5189">
        <w:t xml:space="preserve">В соответствии с Федеральным законом от 27.07.2010 № 210-ФЗ «Об организации предоставления государственных и муниципальных услуг» на все муниципальные услуги </w:t>
      </w:r>
      <w:r w:rsidRPr="003F5189">
        <w:lastRenderedPageBreak/>
        <w:t xml:space="preserve">разработаны и утверждены административные регламенты, устанавливающие сроки и последовательность административных процедур, а также порядок взаимодействия должностных лиц органов, предоставляющих муниципальные услуги, с физическими или юридическими лицами. </w:t>
      </w:r>
      <w:r w:rsidR="005507E6" w:rsidRPr="003F5189">
        <w:t xml:space="preserve">Все муниципальные услуги, включая административные регламенты их предоставления, заявления и бланки обращений, опубликованы на официальном сайте </w:t>
      </w:r>
      <w:r w:rsidR="00062823" w:rsidRPr="003F5189">
        <w:t>А</w:t>
      </w:r>
      <w:r w:rsidR="005507E6" w:rsidRPr="003F5189">
        <w:t xml:space="preserve">дминистрации </w:t>
      </w:r>
      <w:r w:rsidR="00D149AC" w:rsidRPr="003F5189">
        <w:t>поселка Новый</w:t>
      </w:r>
      <w:r w:rsidR="003F5189">
        <w:t xml:space="preserve"> </w:t>
      </w:r>
      <w:proofErr w:type="spellStart"/>
      <w:r w:rsidR="00D149AC" w:rsidRPr="003F5189">
        <w:t>Уоян</w:t>
      </w:r>
      <w:proofErr w:type="spellEnd"/>
      <w:r w:rsidR="00EF55F2" w:rsidRPr="003F5189">
        <w:t xml:space="preserve"> </w:t>
      </w:r>
      <w:hyperlink r:id="rId9" w:history="1">
        <w:r w:rsidR="00866EDA" w:rsidRPr="003F5189">
          <w:rPr>
            <w:rStyle w:val="af2"/>
            <w:b/>
            <w:bCs/>
            <w:shd w:val="clear" w:color="auto" w:fill="FFFFFF"/>
          </w:rPr>
          <w:t>https://novyj-uoyan-r81.gosweb.gosuslugi.ru</w:t>
        </w:r>
      </w:hyperlink>
    </w:p>
    <w:p w14:paraId="17E31276" w14:textId="77777777" w:rsidR="005507E6" w:rsidRPr="003F5189" w:rsidRDefault="005507E6" w:rsidP="00062823">
      <w:pPr>
        <w:ind w:firstLine="557"/>
        <w:jc w:val="both"/>
      </w:pPr>
      <w:r w:rsidRPr="003F5189">
        <w:t>В целях обеспечения доступа населения к получению государственных и муниципальных услуг по принципу «одного окна» в</w:t>
      </w:r>
      <w:r w:rsidR="00EF55F2" w:rsidRPr="003F5189">
        <w:t xml:space="preserve"> </w:t>
      </w:r>
      <w:r w:rsidR="00D149AC" w:rsidRPr="003F5189">
        <w:t>поселке</w:t>
      </w:r>
      <w:r w:rsidR="00EF55F2" w:rsidRPr="003F5189">
        <w:t xml:space="preserve"> </w:t>
      </w:r>
      <w:r w:rsidR="00062823" w:rsidRPr="003F5189">
        <w:t xml:space="preserve">осуществляет деятельность </w:t>
      </w:r>
      <w:r w:rsidR="00D149AC" w:rsidRPr="003F5189">
        <w:t>МФЦ</w:t>
      </w:r>
      <w:r w:rsidR="00062823" w:rsidRPr="003F5189">
        <w:t xml:space="preserve"> «Многофункциональный центр предоставления государственных и муниципальных услуг» </w:t>
      </w:r>
      <w:r w:rsidRPr="003F5189">
        <w:t xml:space="preserve">с </w:t>
      </w:r>
      <w:r w:rsidR="00D149AC" w:rsidRPr="003F5189">
        <w:t>2</w:t>
      </w:r>
      <w:r w:rsidRPr="003F5189">
        <w:t xml:space="preserve"> универсальн</w:t>
      </w:r>
      <w:r w:rsidR="00062823" w:rsidRPr="003F5189">
        <w:t>ыми окнами.</w:t>
      </w:r>
    </w:p>
    <w:p w14:paraId="7D47FE53" w14:textId="77777777" w:rsidR="005507E6" w:rsidRPr="003F5189" w:rsidRDefault="005507E6" w:rsidP="005507E6">
      <w:pPr>
        <w:ind w:firstLine="557"/>
        <w:jc w:val="both"/>
      </w:pPr>
      <w:r w:rsidRPr="003F5189">
        <w:t>Работа учреждения организована в режиме электронной очереди и предварительной записи.</w:t>
      </w:r>
    </w:p>
    <w:p w14:paraId="4DF49E9A" w14:textId="77777777" w:rsidR="005507E6" w:rsidRPr="003F5189" w:rsidRDefault="004060DB" w:rsidP="005507E6">
      <w:pPr>
        <w:ind w:firstLine="557"/>
        <w:jc w:val="both"/>
      </w:pPr>
      <w:r w:rsidRPr="003F5189">
        <w:t xml:space="preserve">За получением </w:t>
      </w:r>
      <w:r w:rsidR="00407C5F" w:rsidRPr="003F5189">
        <w:t>муниципальных услуг в</w:t>
      </w:r>
      <w:r w:rsidRPr="003F5189">
        <w:t xml:space="preserve"> 20</w:t>
      </w:r>
      <w:r w:rsidR="00B32291" w:rsidRPr="003F5189">
        <w:t>23</w:t>
      </w:r>
      <w:r w:rsidRPr="003F5189">
        <w:t xml:space="preserve"> году обратились </w:t>
      </w:r>
      <w:r w:rsidR="00866EDA" w:rsidRPr="003F5189">
        <w:t>679</w:t>
      </w:r>
      <w:r w:rsidR="00407C5F" w:rsidRPr="003F5189">
        <w:t xml:space="preserve"> заявителя, в том числе через МФЦ 16</w:t>
      </w:r>
      <w:r w:rsidR="00866EDA" w:rsidRPr="003F5189">
        <w:t>79</w:t>
      </w:r>
      <w:r w:rsidRPr="003F5189">
        <w:t xml:space="preserve"> заявителя.  </w:t>
      </w:r>
    </w:p>
    <w:p w14:paraId="3C755BE1" w14:textId="77777777" w:rsidR="00564A92" w:rsidRPr="003F5189" w:rsidRDefault="00564A92" w:rsidP="005507E6">
      <w:pPr>
        <w:ind w:firstLine="557"/>
        <w:jc w:val="both"/>
      </w:pPr>
    </w:p>
    <w:p w14:paraId="7D5289B9" w14:textId="77777777" w:rsidR="00B87E98" w:rsidRPr="003F5189" w:rsidRDefault="00B87E98" w:rsidP="00B87E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lang w:eastAsia="en-US"/>
        </w:rPr>
      </w:pPr>
      <w:r w:rsidRPr="003F5189">
        <w:rPr>
          <w:rFonts w:eastAsia="Calibri"/>
          <w:b/>
          <w:lang w:eastAsia="en-US"/>
        </w:rPr>
        <w:t>Раздел 2. Основные направления деятельности в отчетном периоде и достигнутые по ним результаты</w:t>
      </w:r>
    </w:p>
    <w:p w14:paraId="627A66E1" w14:textId="77777777" w:rsidR="00B87E98" w:rsidRPr="003F5189" w:rsidRDefault="00B87E98" w:rsidP="00B87E98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="Calibri"/>
          <w:lang w:eastAsia="en-US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1843"/>
        <w:gridCol w:w="1984"/>
      </w:tblGrid>
      <w:tr w:rsidR="00F82B96" w:rsidRPr="003F5189" w14:paraId="4B28DF1C" w14:textId="77777777" w:rsidTr="00EF55F2">
        <w:trPr>
          <w:jc w:val="center"/>
        </w:trPr>
        <w:tc>
          <w:tcPr>
            <w:tcW w:w="5500" w:type="dxa"/>
            <w:tcBorders>
              <w:left w:val="single" w:sz="4" w:space="0" w:color="auto"/>
            </w:tcBorders>
          </w:tcPr>
          <w:p w14:paraId="0CC9BC81" w14:textId="77777777" w:rsidR="00F82B96" w:rsidRPr="003F5189" w:rsidRDefault="00F82B96" w:rsidP="00B87E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189">
              <w:rPr>
                <w:b/>
              </w:rPr>
              <w:t>Подразделы</w:t>
            </w:r>
          </w:p>
        </w:tc>
        <w:tc>
          <w:tcPr>
            <w:tcW w:w="1843" w:type="dxa"/>
          </w:tcPr>
          <w:p w14:paraId="32515085" w14:textId="77777777" w:rsidR="00F82B96" w:rsidRPr="003F5189" w:rsidRDefault="00F82B96" w:rsidP="00B87E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189">
              <w:rPr>
                <w:b/>
              </w:rPr>
              <w:t>Показатели отчетного 2023 года</w:t>
            </w:r>
          </w:p>
        </w:tc>
        <w:tc>
          <w:tcPr>
            <w:tcW w:w="1984" w:type="dxa"/>
          </w:tcPr>
          <w:p w14:paraId="748AC5DF" w14:textId="77777777" w:rsidR="00F82B96" w:rsidRPr="003F5189" w:rsidRDefault="00F82B96" w:rsidP="00B87E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189">
              <w:rPr>
                <w:b/>
              </w:rPr>
              <w:t>Показатели</w:t>
            </w:r>
          </w:p>
          <w:p w14:paraId="0AD5E7C3" w14:textId="77777777" w:rsidR="00F82B96" w:rsidRPr="003F5189" w:rsidRDefault="00F82B96" w:rsidP="00B87E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189">
              <w:rPr>
                <w:b/>
              </w:rPr>
              <w:t>предшествующего 2022 года</w:t>
            </w:r>
          </w:p>
        </w:tc>
      </w:tr>
      <w:tr w:rsidR="00F82B96" w:rsidRPr="003F5189" w14:paraId="47480D13" w14:textId="77777777" w:rsidTr="00EF55F2">
        <w:trPr>
          <w:jc w:val="center"/>
        </w:trPr>
        <w:tc>
          <w:tcPr>
            <w:tcW w:w="5500" w:type="dxa"/>
            <w:tcBorders>
              <w:left w:val="single" w:sz="4" w:space="0" w:color="auto"/>
            </w:tcBorders>
          </w:tcPr>
          <w:p w14:paraId="7A0402A5" w14:textId="77777777" w:rsidR="00F82B96" w:rsidRPr="003F5189" w:rsidRDefault="00F82B96" w:rsidP="00866ED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3F5189">
              <w:rPr>
                <w:b/>
              </w:rPr>
              <w:t>2.1. реализация полномочий Главы администрации МО ГП «п. Новый</w:t>
            </w:r>
            <w:r w:rsidR="00444B13" w:rsidRPr="003F5189">
              <w:rPr>
                <w:b/>
              </w:rPr>
              <w:t xml:space="preserve"> </w:t>
            </w:r>
            <w:proofErr w:type="spellStart"/>
            <w:r w:rsidRPr="003F5189">
              <w:rPr>
                <w:b/>
              </w:rPr>
              <w:t>Уоян</w:t>
            </w:r>
            <w:proofErr w:type="spellEnd"/>
            <w:r w:rsidRPr="003F5189">
              <w:rPr>
                <w:b/>
              </w:rPr>
              <w:t xml:space="preserve">» по решению вопросов местного значения: </w:t>
            </w:r>
          </w:p>
        </w:tc>
        <w:tc>
          <w:tcPr>
            <w:tcW w:w="1843" w:type="dxa"/>
          </w:tcPr>
          <w:p w14:paraId="06E66D1B" w14:textId="77777777" w:rsidR="00F82B96" w:rsidRPr="003F5189" w:rsidRDefault="00F82B96" w:rsidP="00B87E9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84" w:type="dxa"/>
          </w:tcPr>
          <w:p w14:paraId="50F44D58" w14:textId="77777777" w:rsidR="00F82B96" w:rsidRPr="003F5189" w:rsidRDefault="00F82B96" w:rsidP="00B87E9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84270" w:rsidRPr="003F5189" w14:paraId="6BC9539F" w14:textId="77777777" w:rsidTr="00EF55F2">
        <w:trPr>
          <w:jc w:val="center"/>
        </w:trPr>
        <w:tc>
          <w:tcPr>
            <w:tcW w:w="5500" w:type="dxa"/>
            <w:tcBorders>
              <w:left w:val="single" w:sz="4" w:space="0" w:color="auto"/>
            </w:tcBorders>
          </w:tcPr>
          <w:p w14:paraId="322A5F28" w14:textId="77777777" w:rsidR="00284270" w:rsidRPr="003F5189" w:rsidRDefault="00284270" w:rsidP="0028427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3F5189">
              <w:rPr>
                <w:bCs/>
              </w:rPr>
              <w:t xml:space="preserve">1) подписание и обнародование в порядке, установленном уставом Администрации МО ГП «п. </w:t>
            </w:r>
            <w:proofErr w:type="spellStart"/>
            <w:r w:rsidRPr="003F5189">
              <w:rPr>
                <w:bCs/>
              </w:rPr>
              <w:t>НовыйУоян</w:t>
            </w:r>
            <w:proofErr w:type="spellEnd"/>
            <w:r w:rsidRPr="003F5189">
              <w:rPr>
                <w:bCs/>
              </w:rPr>
              <w:t>», нормативные правовые акты, принятые Советом депутатов;</w:t>
            </w:r>
          </w:p>
        </w:tc>
        <w:tc>
          <w:tcPr>
            <w:tcW w:w="1843" w:type="dxa"/>
          </w:tcPr>
          <w:p w14:paraId="1E913F6D" w14:textId="77777777" w:rsidR="00284270" w:rsidRPr="003F5189" w:rsidRDefault="00284270" w:rsidP="00284270">
            <w:pPr>
              <w:autoSpaceDE w:val="0"/>
              <w:autoSpaceDN w:val="0"/>
              <w:adjustRightInd w:val="0"/>
              <w:jc w:val="center"/>
            </w:pPr>
          </w:p>
          <w:p w14:paraId="453AED6C" w14:textId="77777777" w:rsidR="00284270" w:rsidRPr="003F5189" w:rsidRDefault="00284270" w:rsidP="00284270">
            <w:pPr>
              <w:autoSpaceDE w:val="0"/>
              <w:autoSpaceDN w:val="0"/>
              <w:adjustRightInd w:val="0"/>
              <w:jc w:val="center"/>
            </w:pPr>
            <w:r w:rsidRPr="003F5189">
              <w:t>24</w:t>
            </w:r>
          </w:p>
        </w:tc>
        <w:tc>
          <w:tcPr>
            <w:tcW w:w="1984" w:type="dxa"/>
          </w:tcPr>
          <w:p w14:paraId="00B32440" w14:textId="77777777" w:rsidR="00284270" w:rsidRPr="003F5189" w:rsidRDefault="00284270" w:rsidP="00284270">
            <w:pPr>
              <w:autoSpaceDE w:val="0"/>
              <w:autoSpaceDN w:val="0"/>
              <w:adjustRightInd w:val="0"/>
              <w:jc w:val="center"/>
            </w:pPr>
          </w:p>
          <w:p w14:paraId="738260D2" w14:textId="77777777" w:rsidR="00284270" w:rsidRPr="003F5189" w:rsidRDefault="00284270" w:rsidP="00284270">
            <w:pPr>
              <w:autoSpaceDE w:val="0"/>
              <w:autoSpaceDN w:val="0"/>
              <w:adjustRightInd w:val="0"/>
              <w:jc w:val="center"/>
            </w:pPr>
            <w:r w:rsidRPr="003F5189">
              <w:t>29</w:t>
            </w:r>
          </w:p>
        </w:tc>
      </w:tr>
      <w:tr w:rsidR="00F82B96" w:rsidRPr="003F5189" w14:paraId="7C6839B2" w14:textId="77777777" w:rsidTr="00EF55F2">
        <w:trPr>
          <w:jc w:val="center"/>
        </w:trPr>
        <w:tc>
          <w:tcPr>
            <w:tcW w:w="5500" w:type="dxa"/>
            <w:tcBorders>
              <w:left w:val="single" w:sz="4" w:space="0" w:color="auto"/>
              <w:bottom w:val="nil"/>
            </w:tcBorders>
          </w:tcPr>
          <w:p w14:paraId="2599DF64" w14:textId="77777777" w:rsidR="00F82B96" w:rsidRPr="003F5189" w:rsidRDefault="00284270" w:rsidP="00B87E98">
            <w:pPr>
              <w:autoSpaceDE w:val="0"/>
              <w:autoSpaceDN w:val="0"/>
              <w:adjustRightInd w:val="0"/>
              <w:ind w:firstLine="540"/>
              <w:jc w:val="both"/>
            </w:pPr>
            <w:r w:rsidRPr="003F5189">
              <w:t>2</w:t>
            </w:r>
            <w:r w:rsidR="00F82B96" w:rsidRPr="003F5189">
              <w:t>) издание в пределах своих полномочий правовых актов;</w:t>
            </w:r>
          </w:p>
        </w:tc>
        <w:tc>
          <w:tcPr>
            <w:tcW w:w="1843" w:type="dxa"/>
            <w:tcBorders>
              <w:bottom w:val="nil"/>
            </w:tcBorders>
          </w:tcPr>
          <w:p w14:paraId="1B1BD712" w14:textId="77777777" w:rsidR="00F82B96" w:rsidRPr="003F5189" w:rsidRDefault="00F82B96" w:rsidP="00B87E9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16169BEB" w14:textId="77777777" w:rsidR="00F82B96" w:rsidRPr="003F5189" w:rsidRDefault="00F82B96" w:rsidP="00B87E9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82B96" w:rsidRPr="003F5189" w14:paraId="13102946" w14:textId="77777777" w:rsidTr="00EF55F2">
        <w:trPr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</w:tcBorders>
          </w:tcPr>
          <w:p w14:paraId="457A4BC3" w14:textId="77777777" w:rsidR="00F82B96" w:rsidRPr="003F5189" w:rsidRDefault="00F82B96" w:rsidP="00B87E98">
            <w:pPr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  <w:r w:rsidRPr="003F5189">
              <w:t xml:space="preserve">Постановления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B95978" w14:textId="77777777" w:rsidR="00F82B96" w:rsidRPr="003F5189" w:rsidRDefault="00F82B96" w:rsidP="00866EDA">
            <w:pPr>
              <w:autoSpaceDE w:val="0"/>
              <w:autoSpaceDN w:val="0"/>
              <w:adjustRightInd w:val="0"/>
              <w:jc w:val="center"/>
            </w:pPr>
            <w:r w:rsidRPr="003F5189">
              <w:t>121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AA4470" w14:textId="77777777" w:rsidR="00F82B96" w:rsidRPr="003F5189" w:rsidRDefault="00F82B96" w:rsidP="00B87E98">
            <w:pPr>
              <w:autoSpaceDE w:val="0"/>
              <w:autoSpaceDN w:val="0"/>
              <w:adjustRightInd w:val="0"/>
              <w:jc w:val="center"/>
            </w:pPr>
            <w:r w:rsidRPr="003F5189">
              <w:t>149</w:t>
            </w:r>
          </w:p>
        </w:tc>
      </w:tr>
      <w:tr w:rsidR="00F82B96" w:rsidRPr="003F5189" w14:paraId="5C6200E9" w14:textId="77777777" w:rsidTr="00EF55F2">
        <w:trPr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</w:tcBorders>
          </w:tcPr>
          <w:p w14:paraId="6E0C18D3" w14:textId="77777777" w:rsidR="00F82B96" w:rsidRPr="003F5189" w:rsidRDefault="00F82B96" w:rsidP="00B87E98">
            <w:pPr>
              <w:autoSpaceDE w:val="0"/>
              <w:autoSpaceDN w:val="0"/>
              <w:adjustRightInd w:val="0"/>
              <w:ind w:firstLine="540"/>
              <w:jc w:val="both"/>
            </w:pPr>
            <w:r w:rsidRPr="003F5189">
              <w:t xml:space="preserve">Распоряжения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12151E8" w14:textId="77777777" w:rsidR="00F82B96" w:rsidRPr="003F5189" w:rsidRDefault="00F82B96" w:rsidP="00B87E9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F5189">
              <w:t>257</w:t>
            </w:r>
          </w:p>
        </w:tc>
        <w:tc>
          <w:tcPr>
            <w:tcW w:w="1984" w:type="dxa"/>
            <w:tcBorders>
              <w:top w:val="nil"/>
            </w:tcBorders>
          </w:tcPr>
          <w:p w14:paraId="565029D7" w14:textId="77777777" w:rsidR="00F82B96" w:rsidRPr="003F5189" w:rsidRDefault="00F82B96" w:rsidP="00B87E9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F5189">
              <w:t>192</w:t>
            </w:r>
          </w:p>
        </w:tc>
      </w:tr>
      <w:tr w:rsidR="00F82B96" w:rsidRPr="003F5189" w14:paraId="4DD10450" w14:textId="77777777" w:rsidTr="00EF55F2">
        <w:trPr>
          <w:jc w:val="center"/>
        </w:trPr>
        <w:tc>
          <w:tcPr>
            <w:tcW w:w="5500" w:type="dxa"/>
            <w:tcBorders>
              <w:left w:val="single" w:sz="4" w:space="0" w:color="auto"/>
            </w:tcBorders>
          </w:tcPr>
          <w:p w14:paraId="36C9C263" w14:textId="77777777" w:rsidR="00F82B96" w:rsidRPr="003F5189" w:rsidRDefault="00284270" w:rsidP="0028427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3F5189">
              <w:rPr>
                <w:bCs/>
              </w:rPr>
              <w:t>3</w:t>
            </w:r>
            <w:r w:rsidR="00F82B96" w:rsidRPr="003F5189">
              <w:rPr>
                <w:bCs/>
              </w:rPr>
              <w:t>) требование созыва внеочередной сессии Совета депутатов</w:t>
            </w:r>
          </w:p>
        </w:tc>
        <w:tc>
          <w:tcPr>
            <w:tcW w:w="1843" w:type="dxa"/>
          </w:tcPr>
          <w:p w14:paraId="75331E56" w14:textId="77777777" w:rsidR="00F82B96" w:rsidRPr="003F5189" w:rsidRDefault="00F82B96" w:rsidP="00B87E98">
            <w:pPr>
              <w:autoSpaceDE w:val="0"/>
              <w:autoSpaceDN w:val="0"/>
              <w:adjustRightInd w:val="0"/>
            </w:pPr>
          </w:p>
          <w:p w14:paraId="451FC94B" w14:textId="77777777" w:rsidR="00F82B96" w:rsidRPr="003F5189" w:rsidRDefault="00284270" w:rsidP="00B87E98">
            <w:pPr>
              <w:autoSpaceDE w:val="0"/>
              <w:autoSpaceDN w:val="0"/>
              <w:adjustRightInd w:val="0"/>
              <w:jc w:val="center"/>
            </w:pPr>
            <w:r w:rsidRPr="003F5189">
              <w:t>2</w:t>
            </w:r>
          </w:p>
        </w:tc>
        <w:tc>
          <w:tcPr>
            <w:tcW w:w="1984" w:type="dxa"/>
          </w:tcPr>
          <w:p w14:paraId="6F7A2C6B" w14:textId="77777777" w:rsidR="00F82B96" w:rsidRPr="003F5189" w:rsidRDefault="00F82B96" w:rsidP="00B87E98">
            <w:pPr>
              <w:autoSpaceDE w:val="0"/>
              <w:autoSpaceDN w:val="0"/>
              <w:adjustRightInd w:val="0"/>
            </w:pPr>
          </w:p>
          <w:p w14:paraId="3D06ED79" w14:textId="77777777" w:rsidR="00F82B96" w:rsidRPr="003F5189" w:rsidRDefault="00284270" w:rsidP="00B87E98">
            <w:pPr>
              <w:autoSpaceDE w:val="0"/>
              <w:autoSpaceDN w:val="0"/>
              <w:adjustRightInd w:val="0"/>
              <w:jc w:val="center"/>
            </w:pPr>
            <w:r w:rsidRPr="003F5189">
              <w:t>3</w:t>
            </w:r>
          </w:p>
        </w:tc>
      </w:tr>
      <w:tr w:rsidR="00F82B96" w:rsidRPr="003F5189" w14:paraId="34AB4811" w14:textId="77777777" w:rsidTr="00EF55F2">
        <w:trPr>
          <w:trHeight w:val="1352"/>
          <w:jc w:val="center"/>
        </w:trPr>
        <w:tc>
          <w:tcPr>
            <w:tcW w:w="5500" w:type="dxa"/>
            <w:tcBorders>
              <w:left w:val="single" w:sz="4" w:space="0" w:color="auto"/>
            </w:tcBorders>
            <w:shd w:val="clear" w:color="auto" w:fill="auto"/>
          </w:tcPr>
          <w:p w14:paraId="669F443B" w14:textId="77777777" w:rsidR="00F82B96" w:rsidRPr="003F5189" w:rsidRDefault="00284270" w:rsidP="00B87E98">
            <w:pPr>
              <w:ind w:firstLine="459"/>
            </w:pPr>
            <w:r w:rsidRPr="003F5189">
              <w:t xml:space="preserve"> 4</w:t>
            </w:r>
            <w:r w:rsidR="00F82B96" w:rsidRPr="003F5189">
              <w:t>)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14:paraId="07097D1B" w14:textId="77777777" w:rsidR="00F82B96" w:rsidRPr="003F5189" w:rsidRDefault="00F82B96" w:rsidP="00B87E98">
            <w:r w:rsidRPr="003F5189">
              <w:t xml:space="preserve">1 общественная комиссия по делам несовершеннолетних и защите их прав </w:t>
            </w:r>
          </w:p>
        </w:tc>
        <w:tc>
          <w:tcPr>
            <w:tcW w:w="1984" w:type="dxa"/>
            <w:shd w:val="clear" w:color="auto" w:fill="auto"/>
          </w:tcPr>
          <w:p w14:paraId="121116FB" w14:textId="77777777" w:rsidR="00F82B96" w:rsidRPr="003F5189" w:rsidRDefault="00F82B96" w:rsidP="00B87E98">
            <w:r w:rsidRPr="003F5189">
              <w:t>1 общественная комиссия по делам несовершеннолетних и защите их прав</w:t>
            </w:r>
          </w:p>
        </w:tc>
      </w:tr>
      <w:tr w:rsidR="00F82B96" w:rsidRPr="003F5189" w14:paraId="472B7D33" w14:textId="77777777" w:rsidTr="00EF55F2">
        <w:trPr>
          <w:trHeight w:val="713"/>
          <w:jc w:val="center"/>
        </w:trPr>
        <w:tc>
          <w:tcPr>
            <w:tcW w:w="5500" w:type="dxa"/>
            <w:tcBorders>
              <w:left w:val="single" w:sz="4" w:space="0" w:color="auto"/>
            </w:tcBorders>
          </w:tcPr>
          <w:p w14:paraId="29F88673" w14:textId="77777777" w:rsidR="00F82B96" w:rsidRPr="003F5189" w:rsidRDefault="00F82B96" w:rsidP="00284270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3F5189">
              <w:rPr>
                <w:b/>
              </w:rPr>
              <w:t>2.</w:t>
            </w:r>
            <w:r w:rsidR="00284270" w:rsidRPr="003F5189">
              <w:rPr>
                <w:b/>
              </w:rPr>
              <w:t>2</w:t>
            </w:r>
            <w:r w:rsidRPr="003F5189">
              <w:rPr>
                <w:b/>
              </w:rPr>
              <w:t>. Работа с обращениями граждан, личный прием граждан:</w:t>
            </w:r>
          </w:p>
        </w:tc>
        <w:tc>
          <w:tcPr>
            <w:tcW w:w="1843" w:type="dxa"/>
          </w:tcPr>
          <w:p w14:paraId="3E4AAE30" w14:textId="77777777" w:rsidR="00F82B96" w:rsidRPr="003F5189" w:rsidRDefault="00F82B96" w:rsidP="00B87E9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84" w:type="dxa"/>
          </w:tcPr>
          <w:p w14:paraId="52093B0F" w14:textId="77777777" w:rsidR="00F82B96" w:rsidRPr="003F5189" w:rsidRDefault="00F82B96" w:rsidP="00B87E9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82B96" w:rsidRPr="003F5189" w14:paraId="07F7D681" w14:textId="77777777" w:rsidTr="00EF55F2">
        <w:trPr>
          <w:jc w:val="center"/>
        </w:trPr>
        <w:tc>
          <w:tcPr>
            <w:tcW w:w="5500" w:type="dxa"/>
            <w:tcBorders>
              <w:left w:val="single" w:sz="4" w:space="0" w:color="auto"/>
            </w:tcBorders>
          </w:tcPr>
          <w:p w14:paraId="6A6EE3B1" w14:textId="77777777" w:rsidR="00F82B96" w:rsidRPr="003F5189" w:rsidRDefault="00F82B96" w:rsidP="00B87E98">
            <w:pPr>
              <w:autoSpaceDE w:val="0"/>
              <w:autoSpaceDN w:val="0"/>
              <w:adjustRightInd w:val="0"/>
              <w:ind w:firstLine="540"/>
              <w:jc w:val="both"/>
            </w:pPr>
            <w:r w:rsidRPr="003F5189">
              <w:t xml:space="preserve">Количество обращений, всего </w:t>
            </w:r>
          </w:p>
        </w:tc>
        <w:tc>
          <w:tcPr>
            <w:tcW w:w="1843" w:type="dxa"/>
          </w:tcPr>
          <w:p w14:paraId="3B21F928" w14:textId="77777777" w:rsidR="00F82B96" w:rsidRPr="003F5189" w:rsidRDefault="00F82B96" w:rsidP="00B87E9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F5189">
              <w:t>449</w:t>
            </w:r>
          </w:p>
        </w:tc>
        <w:tc>
          <w:tcPr>
            <w:tcW w:w="1984" w:type="dxa"/>
          </w:tcPr>
          <w:p w14:paraId="2160570A" w14:textId="77777777" w:rsidR="00F82B96" w:rsidRPr="003F5189" w:rsidRDefault="00F82B96" w:rsidP="00B87E9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F5189">
              <w:t>444</w:t>
            </w:r>
          </w:p>
        </w:tc>
      </w:tr>
      <w:tr w:rsidR="00F82B96" w:rsidRPr="003F5189" w14:paraId="2D6F10E3" w14:textId="77777777" w:rsidTr="00EF55F2">
        <w:trPr>
          <w:jc w:val="center"/>
        </w:trPr>
        <w:tc>
          <w:tcPr>
            <w:tcW w:w="5500" w:type="dxa"/>
            <w:tcBorders>
              <w:left w:val="single" w:sz="4" w:space="0" w:color="auto"/>
            </w:tcBorders>
          </w:tcPr>
          <w:p w14:paraId="49ECCB5C" w14:textId="77777777" w:rsidR="00F82B96" w:rsidRPr="003F5189" w:rsidRDefault="00F82B96" w:rsidP="00B87E98">
            <w:pPr>
              <w:autoSpaceDE w:val="0"/>
              <w:autoSpaceDN w:val="0"/>
              <w:adjustRightInd w:val="0"/>
              <w:ind w:firstLine="540"/>
              <w:jc w:val="both"/>
            </w:pPr>
            <w:r w:rsidRPr="003F5189">
              <w:t>письменных</w:t>
            </w:r>
          </w:p>
        </w:tc>
        <w:tc>
          <w:tcPr>
            <w:tcW w:w="1843" w:type="dxa"/>
          </w:tcPr>
          <w:p w14:paraId="1C42609D" w14:textId="77777777" w:rsidR="00F82B96" w:rsidRPr="003F5189" w:rsidRDefault="00F82B96" w:rsidP="00B87E98">
            <w:pPr>
              <w:autoSpaceDE w:val="0"/>
              <w:autoSpaceDN w:val="0"/>
              <w:adjustRightInd w:val="0"/>
            </w:pPr>
            <w:r w:rsidRPr="003F5189">
              <w:t>387</w:t>
            </w:r>
          </w:p>
        </w:tc>
        <w:tc>
          <w:tcPr>
            <w:tcW w:w="1984" w:type="dxa"/>
          </w:tcPr>
          <w:p w14:paraId="398138DC" w14:textId="77777777" w:rsidR="00F82B96" w:rsidRPr="003F5189" w:rsidRDefault="00F82B96" w:rsidP="00B87E98">
            <w:pPr>
              <w:autoSpaceDE w:val="0"/>
              <w:autoSpaceDN w:val="0"/>
              <w:adjustRightInd w:val="0"/>
            </w:pPr>
            <w:r w:rsidRPr="003F5189">
              <w:t>384</w:t>
            </w:r>
          </w:p>
        </w:tc>
      </w:tr>
      <w:tr w:rsidR="00F82B96" w:rsidRPr="003F5189" w14:paraId="3B2B8D64" w14:textId="77777777" w:rsidTr="00EF55F2">
        <w:trPr>
          <w:jc w:val="center"/>
        </w:trPr>
        <w:tc>
          <w:tcPr>
            <w:tcW w:w="5500" w:type="dxa"/>
            <w:tcBorders>
              <w:left w:val="single" w:sz="4" w:space="0" w:color="auto"/>
            </w:tcBorders>
          </w:tcPr>
          <w:p w14:paraId="18E79A73" w14:textId="77777777" w:rsidR="00F82B96" w:rsidRPr="003F5189" w:rsidRDefault="00F82B96" w:rsidP="00B87E98">
            <w:pPr>
              <w:autoSpaceDE w:val="0"/>
              <w:autoSpaceDN w:val="0"/>
              <w:adjustRightInd w:val="0"/>
              <w:ind w:firstLine="540"/>
              <w:jc w:val="both"/>
            </w:pPr>
            <w:r w:rsidRPr="003F5189">
              <w:t>устных</w:t>
            </w:r>
          </w:p>
        </w:tc>
        <w:tc>
          <w:tcPr>
            <w:tcW w:w="1843" w:type="dxa"/>
          </w:tcPr>
          <w:p w14:paraId="081CFA48" w14:textId="77777777" w:rsidR="00F82B96" w:rsidRPr="003F5189" w:rsidRDefault="00F82B96" w:rsidP="00F82B96">
            <w:pPr>
              <w:autoSpaceDE w:val="0"/>
              <w:autoSpaceDN w:val="0"/>
              <w:adjustRightInd w:val="0"/>
            </w:pPr>
            <w:r w:rsidRPr="003F5189">
              <w:t>62</w:t>
            </w:r>
          </w:p>
        </w:tc>
        <w:tc>
          <w:tcPr>
            <w:tcW w:w="1984" w:type="dxa"/>
          </w:tcPr>
          <w:p w14:paraId="5ABA6117" w14:textId="77777777" w:rsidR="00F82B96" w:rsidRPr="003F5189" w:rsidRDefault="00F82B96" w:rsidP="00B87E98">
            <w:pPr>
              <w:autoSpaceDE w:val="0"/>
              <w:autoSpaceDN w:val="0"/>
              <w:adjustRightInd w:val="0"/>
            </w:pPr>
            <w:r w:rsidRPr="003F5189">
              <w:t>60</w:t>
            </w:r>
          </w:p>
        </w:tc>
      </w:tr>
    </w:tbl>
    <w:p w14:paraId="65025902" w14:textId="77777777" w:rsidR="00B87E98" w:rsidRPr="003F5189" w:rsidRDefault="00B87E98" w:rsidP="00B870D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261D84EF" w14:textId="77777777" w:rsidR="0066415B" w:rsidRPr="003F5189" w:rsidRDefault="0066415B" w:rsidP="00B870D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F5189">
        <w:rPr>
          <w:b/>
        </w:rPr>
        <w:t>2.2. Взаимодействие с органами государственной власти, органами местного самоуправления иных муниципальных образований, гражданами и организациями.</w:t>
      </w:r>
    </w:p>
    <w:p w14:paraId="55818B2E" w14:textId="77777777" w:rsidR="00B87E98" w:rsidRPr="003F5189" w:rsidRDefault="00B87E98" w:rsidP="00B87E98">
      <w:pPr>
        <w:widowControl w:val="0"/>
        <w:autoSpaceDE w:val="0"/>
        <w:autoSpaceDN w:val="0"/>
        <w:adjustRightInd w:val="0"/>
        <w:ind w:firstLine="540"/>
        <w:jc w:val="both"/>
      </w:pPr>
      <w:r w:rsidRPr="003F5189">
        <w:t>2.2. Взаимодействие с органами государственной власти, органами местного самоуправления иных муниципальных образований, гражданами и организациями.</w:t>
      </w:r>
    </w:p>
    <w:p w14:paraId="65C5530D" w14:textId="77777777" w:rsidR="00C7798A" w:rsidRPr="003F5189" w:rsidRDefault="00C7798A" w:rsidP="00B87E98">
      <w:pPr>
        <w:widowControl w:val="0"/>
        <w:autoSpaceDE w:val="0"/>
        <w:autoSpaceDN w:val="0"/>
        <w:adjustRightInd w:val="0"/>
        <w:ind w:firstLine="540"/>
        <w:jc w:val="both"/>
      </w:pPr>
    </w:p>
    <w:p w14:paraId="5E1016C7" w14:textId="77777777" w:rsidR="005A7F95" w:rsidRPr="003F5189" w:rsidRDefault="005A7F95" w:rsidP="00B870D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F5189">
        <w:rPr>
          <w:b/>
        </w:rPr>
        <w:lastRenderedPageBreak/>
        <w:t>2.3. Работа с обращениям</w:t>
      </w:r>
      <w:r w:rsidR="00010B31" w:rsidRPr="003F5189">
        <w:rPr>
          <w:b/>
        </w:rPr>
        <w:t>и граждан, личный прием граждан</w:t>
      </w:r>
      <w:r w:rsidR="0066415B" w:rsidRPr="003F5189">
        <w:rPr>
          <w:b/>
        </w:rPr>
        <w:t>.</w:t>
      </w:r>
    </w:p>
    <w:p w14:paraId="2A46B034" w14:textId="77777777" w:rsidR="00DB0937" w:rsidRPr="003F5189" w:rsidRDefault="00DB0937" w:rsidP="00DB0937">
      <w:pPr>
        <w:widowControl w:val="0"/>
        <w:autoSpaceDE w:val="0"/>
        <w:autoSpaceDN w:val="0"/>
        <w:adjustRightInd w:val="0"/>
        <w:ind w:firstLine="540"/>
        <w:jc w:val="both"/>
      </w:pPr>
      <w:r w:rsidRPr="003F5189">
        <w:t>За 20</w:t>
      </w:r>
      <w:r w:rsidR="00B32291" w:rsidRPr="003F5189">
        <w:t>23</w:t>
      </w:r>
      <w:r w:rsidRPr="003F5189">
        <w:t xml:space="preserve"> год в адрес Главы </w:t>
      </w:r>
      <w:r w:rsidR="00B32291" w:rsidRPr="003F5189">
        <w:t xml:space="preserve">МО ГП «п. Новый </w:t>
      </w:r>
      <w:proofErr w:type="gramStart"/>
      <w:r w:rsidR="00B32291" w:rsidRPr="003F5189">
        <w:t>Уоян»</w:t>
      </w:r>
      <w:r w:rsidRPr="003F5189">
        <w:t>поступило</w:t>
      </w:r>
      <w:proofErr w:type="gramEnd"/>
      <w:r w:rsidR="00F82B96" w:rsidRPr="003F5189">
        <w:t xml:space="preserve">449 </w:t>
      </w:r>
      <w:r w:rsidRPr="003F5189">
        <w:t>обращени</w:t>
      </w:r>
      <w:r w:rsidR="00F82B96" w:rsidRPr="003F5189">
        <w:t>1</w:t>
      </w:r>
      <w:r w:rsidRPr="003F5189">
        <w:t xml:space="preserve"> граждан, что на </w:t>
      </w:r>
      <w:r w:rsidR="00F82B96" w:rsidRPr="003F5189">
        <w:t>5</w:t>
      </w:r>
      <w:r w:rsidRPr="003F5189">
        <w:t xml:space="preserve"> обращений </w:t>
      </w:r>
      <w:r w:rsidR="00F82B96" w:rsidRPr="003F5189">
        <w:t>больше</w:t>
      </w:r>
      <w:r w:rsidRPr="003F5189">
        <w:t>, чем в 20</w:t>
      </w:r>
      <w:r w:rsidR="0092008F" w:rsidRPr="003F5189">
        <w:t>22</w:t>
      </w:r>
      <w:r w:rsidRPr="003F5189">
        <w:t xml:space="preserve"> году. Из общего числа обращений – </w:t>
      </w:r>
      <w:r w:rsidR="00F82B96" w:rsidRPr="003F5189">
        <w:t>387</w:t>
      </w:r>
      <w:r w:rsidRPr="003F5189">
        <w:t xml:space="preserve"> письменных обращений</w:t>
      </w:r>
      <w:r w:rsidR="00F82B96" w:rsidRPr="003F5189">
        <w:t>.</w:t>
      </w:r>
      <w:r w:rsidRPr="003F5189">
        <w:t xml:space="preserve"> По тематике обращений </w:t>
      </w:r>
      <w:r w:rsidR="00C7798A" w:rsidRPr="003F5189">
        <w:t xml:space="preserve">более </w:t>
      </w:r>
      <w:r w:rsidR="00F82B96" w:rsidRPr="003F5189">
        <w:t>60</w:t>
      </w:r>
      <w:r w:rsidRPr="003F5189">
        <w:t>% вопросы в сфере жилищно-коммунального хозяйства. Большое количество обращений поступает по вопросам улучшения жилищных условий, качеств</w:t>
      </w:r>
      <w:r w:rsidR="008F5BD6" w:rsidRPr="003F5189">
        <w:t>а</w:t>
      </w:r>
      <w:r w:rsidRPr="003F5189">
        <w:t xml:space="preserve"> предоставления коммунальных услуг.</w:t>
      </w:r>
    </w:p>
    <w:p w14:paraId="74E2818C" w14:textId="77777777" w:rsidR="00A211EB" w:rsidRPr="003F5189" w:rsidRDefault="00DB0937" w:rsidP="00A211EB">
      <w:pPr>
        <w:widowControl w:val="0"/>
        <w:autoSpaceDE w:val="0"/>
        <w:autoSpaceDN w:val="0"/>
        <w:adjustRightInd w:val="0"/>
        <w:ind w:firstLine="540"/>
        <w:jc w:val="both"/>
      </w:pPr>
      <w:r w:rsidRPr="003F5189">
        <w:t xml:space="preserve">Для реализации права гражданина на личное обращение в орган местного самоуправления в администрации </w:t>
      </w:r>
      <w:r w:rsidR="0092008F" w:rsidRPr="003F5189">
        <w:t>поселка</w:t>
      </w:r>
      <w:r w:rsidRPr="003F5189">
        <w:t xml:space="preserve"> 2 раза в </w:t>
      </w:r>
      <w:r w:rsidR="0092008F" w:rsidRPr="003F5189">
        <w:t xml:space="preserve">неделю </w:t>
      </w:r>
      <w:r w:rsidRPr="003F5189">
        <w:t xml:space="preserve">проводится личный прием </w:t>
      </w:r>
      <w:proofErr w:type="spellStart"/>
      <w:proofErr w:type="gramStart"/>
      <w:r w:rsidRPr="003F5189">
        <w:t>граждан.За</w:t>
      </w:r>
      <w:proofErr w:type="spellEnd"/>
      <w:proofErr w:type="gramEnd"/>
      <w:r w:rsidRPr="003F5189">
        <w:t xml:space="preserve"> отчетный период проведено </w:t>
      </w:r>
      <w:r w:rsidR="00F82B96" w:rsidRPr="003F5189">
        <w:t>62</w:t>
      </w:r>
      <w:r w:rsidRPr="003F5189">
        <w:t>личных прием</w:t>
      </w:r>
      <w:r w:rsidR="00F82B96" w:rsidRPr="003F5189">
        <w:t>а</w:t>
      </w:r>
      <w:r w:rsidRPr="003F5189">
        <w:t xml:space="preserve"> Главой </w:t>
      </w:r>
      <w:r w:rsidR="0092008F" w:rsidRPr="003F5189">
        <w:t>поселения</w:t>
      </w:r>
      <w:r w:rsidRPr="003F5189">
        <w:t xml:space="preserve">. Обратившихся интересовали в основном вопросы </w:t>
      </w:r>
      <w:r w:rsidR="00F82B96" w:rsidRPr="003F5189">
        <w:t>в сфере</w:t>
      </w:r>
      <w:r w:rsidRPr="003F5189">
        <w:t xml:space="preserve"> улучшения жилищных условий, предоставления жилья</w:t>
      </w:r>
      <w:r w:rsidR="00A211EB" w:rsidRPr="003F5189">
        <w:t>.</w:t>
      </w:r>
    </w:p>
    <w:p w14:paraId="3BA47ED7" w14:textId="6F3C4C12" w:rsidR="0092008F" w:rsidRPr="003F5189" w:rsidRDefault="0092008F" w:rsidP="00A211EB">
      <w:pPr>
        <w:widowControl w:val="0"/>
        <w:autoSpaceDE w:val="0"/>
        <w:autoSpaceDN w:val="0"/>
        <w:adjustRightInd w:val="0"/>
        <w:ind w:firstLine="540"/>
        <w:jc w:val="both"/>
      </w:pPr>
      <w:r w:rsidRPr="003F5189">
        <w:t xml:space="preserve"> В</w:t>
      </w:r>
      <w:r w:rsidR="00A211EB" w:rsidRPr="003F5189">
        <w:t xml:space="preserve"> СМИ и на официальном сайте муниципального образования гор</w:t>
      </w:r>
      <w:r w:rsidRPr="003F5189">
        <w:t>одского поселения</w:t>
      </w:r>
      <w:r w:rsidR="00A211EB" w:rsidRPr="003F5189">
        <w:t xml:space="preserve"> публиковались отчеты</w:t>
      </w:r>
      <w:r w:rsidRPr="003F5189">
        <w:t>, как специалистов по разным направлениям, так и ежегодный отчет главы поселения.</w:t>
      </w:r>
    </w:p>
    <w:p w14:paraId="30A2C716" w14:textId="77777777" w:rsidR="00DB0937" w:rsidRPr="003F5189" w:rsidRDefault="00DB0937" w:rsidP="00DB093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F5189">
        <w:rPr>
          <w:u w:val="single"/>
        </w:rPr>
        <w:t>Информационное обеспечение</w:t>
      </w:r>
    </w:p>
    <w:p w14:paraId="6FBC6DAE" w14:textId="77777777" w:rsidR="006A0139" w:rsidRPr="003F5189" w:rsidRDefault="006A0139" w:rsidP="00DB093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</w:p>
    <w:p w14:paraId="707405B4" w14:textId="773F375C" w:rsidR="00446FB5" w:rsidRPr="003F5189" w:rsidRDefault="00DB0937" w:rsidP="005A7F95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3F5189">
        <w:t>Сайт администрации</w:t>
      </w:r>
      <w:r w:rsidR="0092008F" w:rsidRPr="003F5189">
        <w:t xml:space="preserve"> МО ГП «</w:t>
      </w:r>
      <w:proofErr w:type="spellStart"/>
      <w:r w:rsidR="0092008F" w:rsidRPr="003F5189">
        <w:t>п.Новый</w:t>
      </w:r>
      <w:proofErr w:type="spellEnd"/>
      <w:r w:rsidR="00EF55F2" w:rsidRPr="003F5189">
        <w:t xml:space="preserve"> </w:t>
      </w:r>
      <w:proofErr w:type="spellStart"/>
      <w:r w:rsidR="0092008F" w:rsidRPr="003F5189">
        <w:t>Уоян</w:t>
      </w:r>
      <w:proofErr w:type="spellEnd"/>
      <w:r w:rsidR="0092008F" w:rsidRPr="003F5189">
        <w:t>»</w:t>
      </w:r>
      <w:r w:rsidRPr="003F5189">
        <w:t xml:space="preserve"> является официальным средством массовой информации, где размещается нормативно-правовая документация органов местного самоуправления го</w:t>
      </w:r>
      <w:r w:rsidR="0092008F" w:rsidRPr="003F5189">
        <w:t xml:space="preserve">родского поселения «п. Новый </w:t>
      </w:r>
      <w:proofErr w:type="spellStart"/>
      <w:r w:rsidR="0092008F" w:rsidRPr="003F5189">
        <w:t>Уоян</w:t>
      </w:r>
      <w:proofErr w:type="spellEnd"/>
      <w:r w:rsidR="0092008F" w:rsidRPr="003F5189">
        <w:t>», Совета</w:t>
      </w:r>
      <w:r w:rsidRPr="003F5189">
        <w:t xml:space="preserve"> депутатов, публикуются новостные обзоры, анонсы </w:t>
      </w:r>
      <w:r w:rsidR="0092008F" w:rsidRPr="003F5189">
        <w:t>поселковых</w:t>
      </w:r>
      <w:r w:rsidRPr="003F5189">
        <w:t xml:space="preserve"> мероприятий, актуальная информация. Кроме этого, любой гражданин может обратиться к Главе </w:t>
      </w:r>
      <w:r w:rsidR="0092008F" w:rsidRPr="003F5189">
        <w:t>поселка</w:t>
      </w:r>
      <w:r w:rsidRPr="003F5189">
        <w:t xml:space="preserve"> через интернет – приемную, размещённую на сайте.</w:t>
      </w:r>
    </w:p>
    <w:p w14:paraId="2E0BAF3F" w14:textId="77777777" w:rsidR="0066415B" w:rsidRPr="003F5189" w:rsidRDefault="0066415B" w:rsidP="006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4ECA3F" w14:textId="77777777" w:rsidR="00577ECA" w:rsidRPr="003F5189" w:rsidRDefault="002C030D" w:rsidP="002C03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4256179"/>
      <w:r w:rsidRPr="003F518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E6B6E" w:rsidRPr="003F5189">
        <w:rPr>
          <w:rFonts w:ascii="Times New Roman" w:hAnsi="Times New Roman" w:cs="Times New Roman"/>
          <w:b/>
          <w:sz w:val="24"/>
          <w:szCs w:val="24"/>
        </w:rPr>
        <w:t>3</w:t>
      </w:r>
      <w:r w:rsidRPr="003F5189">
        <w:rPr>
          <w:rFonts w:ascii="Times New Roman" w:hAnsi="Times New Roman" w:cs="Times New Roman"/>
          <w:b/>
          <w:sz w:val="24"/>
          <w:szCs w:val="24"/>
        </w:rPr>
        <w:t>. Основные цели и направления деятельности на предстоящий период</w:t>
      </w:r>
      <w:r w:rsidR="0066415B" w:rsidRPr="003F5189">
        <w:rPr>
          <w:rFonts w:ascii="Times New Roman" w:hAnsi="Times New Roman" w:cs="Times New Roman"/>
          <w:b/>
          <w:sz w:val="24"/>
          <w:szCs w:val="24"/>
        </w:rPr>
        <w:t>:</w:t>
      </w:r>
    </w:p>
    <w:p w14:paraId="16B19BDF" w14:textId="77777777" w:rsidR="002C030D" w:rsidRPr="003F5189" w:rsidRDefault="00577ECA" w:rsidP="002C03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—реализация на территории муниципального </w:t>
      </w:r>
      <w:r w:rsidR="005E6B6E" w:rsidRPr="003F5189">
        <w:rPr>
          <w:rFonts w:ascii="Times New Roman" w:hAnsi="Times New Roman" w:cs="Times New Roman"/>
          <w:sz w:val="24"/>
          <w:szCs w:val="24"/>
        </w:rPr>
        <w:t>образования национальных</w:t>
      </w:r>
      <w:r w:rsidRPr="003F5189">
        <w:rPr>
          <w:rFonts w:ascii="Times New Roman" w:hAnsi="Times New Roman" w:cs="Times New Roman"/>
          <w:sz w:val="24"/>
          <w:szCs w:val="24"/>
        </w:rPr>
        <w:t xml:space="preserve"> проектов и приоритетных федеральных проектах в соответствии с Указом Президента РФ от 07.05.2018г. № 204;</w:t>
      </w:r>
    </w:p>
    <w:p w14:paraId="36B56A57" w14:textId="77777777" w:rsidR="007647AC" w:rsidRPr="003F5189" w:rsidRDefault="007647AC" w:rsidP="002C03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—согласование Генерального плана муниципального образования горо</w:t>
      </w:r>
      <w:r w:rsidR="00E338BB" w:rsidRPr="003F5189">
        <w:rPr>
          <w:rFonts w:ascii="Times New Roman" w:hAnsi="Times New Roman" w:cs="Times New Roman"/>
          <w:sz w:val="24"/>
          <w:szCs w:val="24"/>
        </w:rPr>
        <w:t>дского поселения п. Новый</w:t>
      </w:r>
      <w:r w:rsidR="00EF55F2" w:rsidRPr="003F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8BB"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3F5189">
        <w:rPr>
          <w:rFonts w:ascii="Times New Roman" w:hAnsi="Times New Roman" w:cs="Times New Roman"/>
          <w:sz w:val="24"/>
          <w:szCs w:val="24"/>
        </w:rPr>
        <w:t xml:space="preserve">, утверждение правил землепользования и застройки МО </w:t>
      </w:r>
      <w:r w:rsidR="00C4495B" w:rsidRPr="003F5189">
        <w:rPr>
          <w:rFonts w:ascii="Times New Roman" w:hAnsi="Times New Roman" w:cs="Times New Roman"/>
          <w:sz w:val="24"/>
          <w:szCs w:val="24"/>
        </w:rPr>
        <w:t xml:space="preserve">ГП «п. Новый </w:t>
      </w:r>
      <w:proofErr w:type="spellStart"/>
      <w:r w:rsidR="00C4495B"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C4495B" w:rsidRPr="003F5189">
        <w:rPr>
          <w:rFonts w:ascii="Times New Roman" w:hAnsi="Times New Roman" w:cs="Times New Roman"/>
          <w:sz w:val="24"/>
          <w:szCs w:val="24"/>
        </w:rPr>
        <w:t>»</w:t>
      </w:r>
      <w:r w:rsidRPr="003F5189">
        <w:rPr>
          <w:rFonts w:ascii="Times New Roman" w:hAnsi="Times New Roman" w:cs="Times New Roman"/>
          <w:sz w:val="24"/>
          <w:szCs w:val="24"/>
        </w:rPr>
        <w:t>;</w:t>
      </w:r>
    </w:p>
    <w:p w14:paraId="68BD6B83" w14:textId="77777777" w:rsidR="00FA2BDB" w:rsidRPr="003F5189" w:rsidRDefault="00FA2BDB" w:rsidP="00FA2B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— обеспечение стабильности, устойчивости и сбалансированности бюджета </w:t>
      </w:r>
      <w:r w:rsidR="00C4495B" w:rsidRPr="003F5189">
        <w:rPr>
          <w:rFonts w:ascii="Times New Roman" w:hAnsi="Times New Roman" w:cs="Times New Roman"/>
          <w:sz w:val="24"/>
          <w:szCs w:val="24"/>
        </w:rPr>
        <w:t>поселения</w:t>
      </w:r>
      <w:r w:rsidRPr="003F5189">
        <w:rPr>
          <w:rFonts w:ascii="Times New Roman" w:hAnsi="Times New Roman" w:cs="Times New Roman"/>
          <w:sz w:val="24"/>
          <w:szCs w:val="24"/>
        </w:rPr>
        <w:t>, повышение эффективности бюджетных расходов;</w:t>
      </w:r>
    </w:p>
    <w:p w14:paraId="45D26D9C" w14:textId="77777777" w:rsidR="00FA2BDB" w:rsidRPr="003F5189" w:rsidRDefault="00FA2BDB" w:rsidP="00FA2B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— повышение эффективности использования муниципального имущества с обеспечением оптимального уровня расходов на его содержание;</w:t>
      </w:r>
    </w:p>
    <w:p w14:paraId="34C3DE87" w14:textId="77777777" w:rsidR="00FA2BDB" w:rsidRPr="003F5189" w:rsidRDefault="00FA2BDB" w:rsidP="00FA2B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— противодействие коррупции и недопущение коррупционных проявлений в администрации</w:t>
      </w:r>
      <w:r w:rsidR="005B7DD9" w:rsidRPr="003F5189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3F5189">
        <w:rPr>
          <w:rFonts w:ascii="Times New Roman" w:hAnsi="Times New Roman" w:cs="Times New Roman"/>
          <w:sz w:val="24"/>
          <w:szCs w:val="24"/>
        </w:rPr>
        <w:t>, контроль за прохождением муниципальной службы;</w:t>
      </w:r>
    </w:p>
    <w:p w14:paraId="593CA740" w14:textId="77777777" w:rsidR="00FA2BDB" w:rsidRPr="003F5189" w:rsidRDefault="00FA2BDB" w:rsidP="00FA2B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— повышение качества и доступности муниципальных услуг, оказываемых администрацией </w:t>
      </w:r>
      <w:r w:rsidR="00B33C13" w:rsidRPr="003F5189">
        <w:rPr>
          <w:rFonts w:ascii="Times New Roman" w:hAnsi="Times New Roman" w:cs="Times New Roman"/>
          <w:sz w:val="24"/>
          <w:szCs w:val="24"/>
        </w:rPr>
        <w:t>поселка и специалистами.</w:t>
      </w:r>
    </w:p>
    <w:p w14:paraId="06E923A9" w14:textId="77777777" w:rsidR="005507E6" w:rsidRPr="003F5189" w:rsidRDefault="00010B31" w:rsidP="005507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— повышение качества</w:t>
      </w:r>
      <w:r w:rsidR="005507E6" w:rsidRPr="003F518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муниципальных услуг населению </w:t>
      </w:r>
      <w:r w:rsidR="00B33C13" w:rsidRPr="003F5189">
        <w:rPr>
          <w:rFonts w:ascii="Times New Roman" w:hAnsi="Times New Roman" w:cs="Times New Roman"/>
          <w:sz w:val="24"/>
          <w:szCs w:val="24"/>
        </w:rPr>
        <w:t>поселка</w:t>
      </w:r>
      <w:r w:rsidRPr="003F5189">
        <w:rPr>
          <w:rFonts w:ascii="Times New Roman" w:hAnsi="Times New Roman" w:cs="Times New Roman"/>
          <w:sz w:val="24"/>
          <w:szCs w:val="24"/>
        </w:rPr>
        <w:t>, в том числе увеличение</w:t>
      </w:r>
      <w:r w:rsidR="005507E6" w:rsidRPr="003F5189">
        <w:rPr>
          <w:rFonts w:ascii="Times New Roman" w:hAnsi="Times New Roman" w:cs="Times New Roman"/>
          <w:sz w:val="24"/>
          <w:szCs w:val="24"/>
        </w:rPr>
        <w:t xml:space="preserve"> доли предоставления муниципальных услуг в электронном виде посредством ЕПГУ;</w:t>
      </w:r>
    </w:p>
    <w:p w14:paraId="3909C2F7" w14:textId="77777777" w:rsidR="00C95F71" w:rsidRPr="003F5189" w:rsidRDefault="00C95F71" w:rsidP="005507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— улучшение состояния </w:t>
      </w:r>
      <w:r w:rsidR="00B33C13" w:rsidRPr="003F5189">
        <w:rPr>
          <w:rFonts w:ascii="Times New Roman" w:hAnsi="Times New Roman" w:cs="Times New Roman"/>
          <w:sz w:val="24"/>
          <w:szCs w:val="24"/>
        </w:rPr>
        <w:t>поселковых дорог</w:t>
      </w:r>
      <w:r w:rsidRPr="003F5189">
        <w:rPr>
          <w:rFonts w:ascii="Times New Roman" w:hAnsi="Times New Roman" w:cs="Times New Roman"/>
          <w:sz w:val="24"/>
          <w:szCs w:val="24"/>
        </w:rPr>
        <w:t xml:space="preserve"> и дорожной инфраструктуры;</w:t>
      </w:r>
    </w:p>
    <w:p w14:paraId="46895CE4" w14:textId="77777777" w:rsidR="005507E6" w:rsidRPr="003F5189" w:rsidRDefault="005507E6" w:rsidP="002C030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1EBD6488" w14:textId="77777777" w:rsidR="002C030D" w:rsidRPr="003F5189" w:rsidRDefault="002C030D" w:rsidP="002C030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8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E6B6E" w:rsidRPr="003F5189">
        <w:rPr>
          <w:rFonts w:ascii="Times New Roman" w:hAnsi="Times New Roman" w:cs="Times New Roman"/>
          <w:b/>
          <w:sz w:val="24"/>
          <w:szCs w:val="24"/>
        </w:rPr>
        <w:t>4</w:t>
      </w:r>
      <w:r w:rsidRPr="003F5189">
        <w:rPr>
          <w:rFonts w:ascii="Times New Roman" w:hAnsi="Times New Roman" w:cs="Times New Roman"/>
          <w:b/>
          <w:sz w:val="24"/>
          <w:szCs w:val="24"/>
        </w:rPr>
        <w:t xml:space="preserve">. Информация об исполнительно-распорядительной деятельности администрации </w:t>
      </w:r>
      <w:r w:rsidR="00B33C13" w:rsidRPr="003F5189">
        <w:rPr>
          <w:rFonts w:ascii="Times New Roman" w:hAnsi="Times New Roman" w:cs="Times New Roman"/>
          <w:b/>
          <w:sz w:val="24"/>
          <w:szCs w:val="24"/>
        </w:rPr>
        <w:t xml:space="preserve">МО ГП «п. </w:t>
      </w:r>
      <w:proofErr w:type="spellStart"/>
      <w:r w:rsidR="00B33C13" w:rsidRPr="003F5189">
        <w:rPr>
          <w:rFonts w:ascii="Times New Roman" w:hAnsi="Times New Roman" w:cs="Times New Roman"/>
          <w:b/>
          <w:sz w:val="24"/>
          <w:szCs w:val="24"/>
        </w:rPr>
        <w:t>НовыйУоян</w:t>
      </w:r>
      <w:proofErr w:type="spellEnd"/>
      <w:r w:rsidR="00B33C13" w:rsidRPr="003F5189">
        <w:rPr>
          <w:rFonts w:ascii="Times New Roman" w:hAnsi="Times New Roman" w:cs="Times New Roman"/>
          <w:b/>
          <w:sz w:val="24"/>
          <w:szCs w:val="24"/>
        </w:rPr>
        <w:t>»</w:t>
      </w:r>
      <w:r w:rsidRPr="003F5189">
        <w:rPr>
          <w:rFonts w:ascii="Times New Roman" w:hAnsi="Times New Roman" w:cs="Times New Roman"/>
          <w:b/>
          <w:sz w:val="24"/>
          <w:szCs w:val="24"/>
        </w:rPr>
        <w:t xml:space="preserve"> по вопросам местного значения</w:t>
      </w:r>
      <w:r w:rsidR="00B33C13" w:rsidRPr="003F5189">
        <w:rPr>
          <w:rFonts w:ascii="Times New Roman" w:hAnsi="Times New Roman" w:cs="Times New Roman"/>
          <w:b/>
          <w:sz w:val="24"/>
          <w:szCs w:val="24"/>
        </w:rPr>
        <w:t xml:space="preserve"> поселения.</w:t>
      </w:r>
    </w:p>
    <w:p w14:paraId="62C676BE" w14:textId="77777777" w:rsidR="00673C35" w:rsidRPr="003F5189" w:rsidRDefault="00FA2BDB" w:rsidP="007F045B">
      <w:pPr>
        <w:ind w:firstLine="567"/>
        <w:jc w:val="both"/>
        <w:rPr>
          <w:rStyle w:val="af2"/>
          <w:b/>
          <w:bCs/>
          <w:shd w:val="clear" w:color="auto" w:fill="FFFFFF"/>
        </w:rPr>
      </w:pPr>
      <w:r w:rsidRPr="003F5189">
        <w:t xml:space="preserve">В целях документационного обеспечения деятельности Администрации </w:t>
      </w:r>
      <w:r w:rsidR="00B33C13" w:rsidRPr="003F5189">
        <w:t>МО ГП «</w:t>
      </w:r>
      <w:proofErr w:type="spellStart"/>
      <w:r w:rsidR="00B33C13" w:rsidRPr="003F5189">
        <w:t>п.Новый</w:t>
      </w:r>
      <w:proofErr w:type="spellEnd"/>
      <w:r w:rsidR="00EF55F2" w:rsidRPr="003F5189">
        <w:t xml:space="preserve"> </w:t>
      </w:r>
      <w:proofErr w:type="spellStart"/>
      <w:proofErr w:type="gramStart"/>
      <w:r w:rsidR="00B33C13" w:rsidRPr="003F5189">
        <w:t>Уоян»</w:t>
      </w:r>
      <w:r w:rsidRPr="003F5189">
        <w:t>в</w:t>
      </w:r>
      <w:proofErr w:type="spellEnd"/>
      <w:proofErr w:type="gramEnd"/>
      <w:r w:rsidRPr="003F5189">
        <w:t xml:space="preserve"> течении 20</w:t>
      </w:r>
      <w:r w:rsidR="00B33C13" w:rsidRPr="003F5189">
        <w:t>23</w:t>
      </w:r>
      <w:r w:rsidRPr="003F5189">
        <w:t xml:space="preserve"> года </w:t>
      </w:r>
      <w:r w:rsidR="003065A2" w:rsidRPr="003F5189">
        <w:t>принято</w:t>
      </w:r>
      <w:r w:rsidR="00673C35" w:rsidRPr="003F5189">
        <w:t xml:space="preserve"> 17 нормативно-</w:t>
      </w:r>
      <w:r w:rsidR="00F2115A" w:rsidRPr="003F5189">
        <w:t>п</w:t>
      </w:r>
      <w:r w:rsidR="00673C35" w:rsidRPr="003F5189">
        <w:t xml:space="preserve">равовых актов. </w:t>
      </w:r>
      <w:r w:rsidR="00BE436A" w:rsidRPr="003F5189">
        <w:t xml:space="preserve">Все нормативно правовые акты Администрации </w:t>
      </w:r>
      <w:r w:rsidR="00B33C13" w:rsidRPr="003F5189">
        <w:t>МО ГП «</w:t>
      </w:r>
      <w:proofErr w:type="spellStart"/>
      <w:r w:rsidR="00B33C13" w:rsidRPr="003F5189">
        <w:t>п.Новый</w:t>
      </w:r>
      <w:proofErr w:type="spellEnd"/>
      <w:r w:rsidR="00EF55F2" w:rsidRPr="003F5189">
        <w:t xml:space="preserve"> </w:t>
      </w:r>
      <w:proofErr w:type="spellStart"/>
      <w:r w:rsidR="00B33C13" w:rsidRPr="003F5189">
        <w:t>Уоян</w:t>
      </w:r>
      <w:proofErr w:type="spellEnd"/>
      <w:r w:rsidR="00B33C13" w:rsidRPr="003F5189">
        <w:t>»</w:t>
      </w:r>
      <w:r w:rsidR="00BE436A" w:rsidRPr="003F5189">
        <w:t xml:space="preserve"> размещены на официальном сайте в сети Интер</w:t>
      </w:r>
      <w:r w:rsidR="00B33C13" w:rsidRPr="003F5189">
        <w:t>нет</w:t>
      </w:r>
      <w:r w:rsidR="007F045B" w:rsidRPr="003F5189">
        <w:t>:</w:t>
      </w:r>
      <w:r w:rsidR="00EF55F2" w:rsidRPr="003F5189">
        <w:t xml:space="preserve"> </w:t>
      </w:r>
      <w:hyperlink r:id="rId10" w:history="1">
        <w:r w:rsidR="00673C35" w:rsidRPr="003F5189">
          <w:rPr>
            <w:rStyle w:val="af2"/>
            <w:b/>
            <w:bCs/>
            <w:shd w:val="clear" w:color="auto" w:fill="FFFFFF"/>
          </w:rPr>
          <w:t>https://novyj-uoyan-r81.gosweb.gosuslugi.ru</w:t>
        </w:r>
      </w:hyperlink>
    </w:p>
    <w:p w14:paraId="72C63FD8" w14:textId="77777777" w:rsidR="00AD47C3" w:rsidRPr="003F5189" w:rsidRDefault="00AD47C3" w:rsidP="00BE43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Подводя итог </w:t>
      </w:r>
      <w:r w:rsidR="006A03EF" w:rsidRPr="003F5189">
        <w:rPr>
          <w:rFonts w:ascii="Times New Roman" w:hAnsi="Times New Roman" w:cs="Times New Roman"/>
          <w:sz w:val="24"/>
          <w:szCs w:val="24"/>
        </w:rPr>
        <w:t xml:space="preserve">своему выступлению, отмечу, что в 2023г. получилось осуществить практически все задуманное. Все достигнутые показатели социально-экономического развития поселения стали оценкой целенаправленной работы и совместных усилий работников администрации, депутатов, руководителей и их коллективов и </w:t>
      </w:r>
      <w:r w:rsidR="006A03EF" w:rsidRPr="003F5189">
        <w:rPr>
          <w:rFonts w:ascii="Times New Roman" w:hAnsi="Times New Roman" w:cs="Times New Roman"/>
          <w:sz w:val="24"/>
          <w:szCs w:val="24"/>
        </w:rPr>
        <w:lastRenderedPageBreak/>
        <w:t>неравнодушных жителей нашего поселка. Я признательна всем, кто помогал осуществить поставленные задачи. Я искренне благодарю Вас, уважаемые коллеги, за совместную работу и надеюсь, что Ваши профессиональные качества, принципиальность, ответственность и впредь будут направлены на улучшение жизни жителей нашего поселка.</w:t>
      </w:r>
    </w:p>
    <w:p w14:paraId="3A8C4618" w14:textId="77777777" w:rsidR="006A03EF" w:rsidRPr="003F5189" w:rsidRDefault="006A03EF" w:rsidP="00BE43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Основными задачами, стоящими перед ОМСУ на ближайшую перспективу разные, но их объединяет одно- принятие мер по дальнейшему развитию и благоустройству нашего поселения и решению проблем жителей. И от каждого из нас зависит будущее нашего поселка и благополучие наших жителей.</w:t>
      </w:r>
    </w:p>
    <w:p w14:paraId="3269CDAD" w14:textId="77777777" w:rsidR="00303815" w:rsidRPr="003F5189" w:rsidRDefault="00303815" w:rsidP="003038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У нас с вами общие важные цели, и для их достижения у нас есть все: неравнодушные люди, желание работать и взаимодействовать. </w:t>
      </w:r>
    </w:p>
    <w:p w14:paraId="20044037" w14:textId="77777777" w:rsidR="00303815" w:rsidRPr="003F5189" w:rsidRDefault="00303815" w:rsidP="003038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Если мы все вместе будем работать на созидание, достойно с полной отдачей сил, то мы обязательно добьёмся поставленных целей и выполним все стоящие перед нами задачи.</w:t>
      </w:r>
    </w:p>
    <w:p w14:paraId="5E2033B4" w14:textId="77777777" w:rsidR="00303815" w:rsidRPr="003F5189" w:rsidRDefault="00303815" w:rsidP="00303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     </w:t>
      </w:r>
      <w:r w:rsidR="00EF55F2" w:rsidRPr="003F5189">
        <w:rPr>
          <w:rFonts w:ascii="Times New Roman" w:hAnsi="Times New Roman" w:cs="Times New Roman"/>
          <w:sz w:val="24"/>
          <w:szCs w:val="24"/>
        </w:rPr>
        <w:tab/>
      </w:r>
      <w:r w:rsidRPr="003F5189">
        <w:rPr>
          <w:rFonts w:ascii="Times New Roman" w:hAnsi="Times New Roman" w:cs="Times New Roman"/>
          <w:sz w:val="24"/>
          <w:szCs w:val="24"/>
        </w:rPr>
        <w:t>Всем присутствующим хочется пожелать смелости замыслов и воплощение всех идей.</w:t>
      </w:r>
    </w:p>
    <w:p w14:paraId="75D200F7" w14:textId="439F781D" w:rsidR="00303815" w:rsidRPr="003F5189" w:rsidRDefault="00303815" w:rsidP="003F51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Пусть Вас во всем поддерживают коллеги, взаимоотношения пусть строятся на принципах партнерства и доверия. Здоровья, благополучия Вам и Вашим семьям, а самой главной Мира на земле!</w:t>
      </w:r>
    </w:p>
    <w:p w14:paraId="147BFF4A" w14:textId="77777777" w:rsidR="00303815" w:rsidRPr="003F5189" w:rsidRDefault="00303815" w:rsidP="00BE43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D8196" w14:textId="77777777" w:rsidR="00303815" w:rsidRPr="003F5189" w:rsidRDefault="00303815" w:rsidP="00BE43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1512D" w14:textId="77777777" w:rsidR="00303815" w:rsidRPr="003F5189" w:rsidRDefault="00303815" w:rsidP="00303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>Глава, руководитель администрации</w:t>
      </w:r>
    </w:p>
    <w:p w14:paraId="33740497" w14:textId="77777777" w:rsidR="00303815" w:rsidRPr="003F5189" w:rsidRDefault="00303815" w:rsidP="003038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189">
        <w:rPr>
          <w:rFonts w:ascii="Times New Roman" w:hAnsi="Times New Roman" w:cs="Times New Roman"/>
          <w:sz w:val="24"/>
          <w:szCs w:val="24"/>
        </w:rPr>
        <w:t xml:space="preserve">МО ГП «п. Новый </w:t>
      </w:r>
      <w:proofErr w:type="spellStart"/>
      <w:proofErr w:type="gramStart"/>
      <w:r w:rsidRPr="003F518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3F518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3F51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О.В. Ловчая</w:t>
      </w:r>
    </w:p>
    <w:sectPr w:rsidR="00303815" w:rsidRPr="003F5189" w:rsidSect="0051726E">
      <w:headerReference w:type="even" r:id="rId11"/>
      <w:headerReference w:type="default" r:id="rId12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1370B" w14:textId="77777777" w:rsidR="001B2A26" w:rsidRDefault="001B2A26">
      <w:r>
        <w:separator/>
      </w:r>
    </w:p>
  </w:endnote>
  <w:endnote w:type="continuationSeparator" w:id="0">
    <w:p w14:paraId="3CEFFB4F" w14:textId="77777777" w:rsidR="001B2A26" w:rsidRDefault="001B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15BF3" w14:textId="77777777" w:rsidR="001B2A26" w:rsidRDefault="001B2A26">
      <w:r>
        <w:separator/>
      </w:r>
    </w:p>
  </w:footnote>
  <w:footnote w:type="continuationSeparator" w:id="0">
    <w:p w14:paraId="71BBEEB8" w14:textId="77777777" w:rsidR="001B2A26" w:rsidRDefault="001B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337A" w14:textId="77777777" w:rsidR="00197264" w:rsidRDefault="006C6FC6" w:rsidP="00CC3C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72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264">
      <w:rPr>
        <w:rStyle w:val="a5"/>
        <w:noProof/>
      </w:rPr>
      <w:t>6</w:t>
    </w:r>
    <w:r>
      <w:rPr>
        <w:rStyle w:val="a5"/>
      </w:rPr>
      <w:fldChar w:fldCharType="end"/>
    </w:r>
  </w:p>
  <w:p w14:paraId="1FC298C1" w14:textId="77777777" w:rsidR="00197264" w:rsidRDefault="001972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0D03" w14:textId="77777777" w:rsidR="00197264" w:rsidRDefault="006C6FC6" w:rsidP="00CC3C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72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04F">
      <w:rPr>
        <w:rStyle w:val="a5"/>
        <w:noProof/>
      </w:rPr>
      <w:t>8</w:t>
    </w:r>
    <w:r>
      <w:rPr>
        <w:rStyle w:val="a5"/>
      </w:rPr>
      <w:fldChar w:fldCharType="end"/>
    </w:r>
  </w:p>
  <w:p w14:paraId="0FA4F500" w14:textId="77777777" w:rsidR="00197264" w:rsidRDefault="001972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E45D1"/>
    <w:multiLevelType w:val="hybridMultilevel"/>
    <w:tmpl w:val="DE80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C655A"/>
    <w:multiLevelType w:val="hybridMultilevel"/>
    <w:tmpl w:val="03D8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73157">
    <w:abstractNumId w:val="0"/>
  </w:num>
  <w:num w:numId="2" w16cid:durableId="1078134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30D"/>
    <w:rsid w:val="000013D9"/>
    <w:rsid w:val="00010B31"/>
    <w:rsid w:val="00010E31"/>
    <w:rsid w:val="000150F5"/>
    <w:rsid w:val="00016C5F"/>
    <w:rsid w:val="00020997"/>
    <w:rsid w:val="00027F2F"/>
    <w:rsid w:val="00033586"/>
    <w:rsid w:val="00035B64"/>
    <w:rsid w:val="000372A6"/>
    <w:rsid w:val="000410BC"/>
    <w:rsid w:val="00041316"/>
    <w:rsid w:val="00041852"/>
    <w:rsid w:val="00043580"/>
    <w:rsid w:val="0004381A"/>
    <w:rsid w:val="00047591"/>
    <w:rsid w:val="00060855"/>
    <w:rsid w:val="0006256E"/>
    <w:rsid w:val="00062823"/>
    <w:rsid w:val="00065E42"/>
    <w:rsid w:val="00066407"/>
    <w:rsid w:val="0007056B"/>
    <w:rsid w:val="00074B66"/>
    <w:rsid w:val="000835AE"/>
    <w:rsid w:val="000857D8"/>
    <w:rsid w:val="000913F6"/>
    <w:rsid w:val="00091C0A"/>
    <w:rsid w:val="000A140B"/>
    <w:rsid w:val="000A53E5"/>
    <w:rsid w:val="000B09B6"/>
    <w:rsid w:val="000C0D2B"/>
    <w:rsid w:val="000C7873"/>
    <w:rsid w:val="000C7A95"/>
    <w:rsid w:val="000D0A12"/>
    <w:rsid w:val="000E1485"/>
    <w:rsid w:val="000E7FC5"/>
    <w:rsid w:val="000F0FB4"/>
    <w:rsid w:val="000F616B"/>
    <w:rsid w:val="00102B01"/>
    <w:rsid w:val="001074E7"/>
    <w:rsid w:val="00107D1F"/>
    <w:rsid w:val="001122A7"/>
    <w:rsid w:val="001130D8"/>
    <w:rsid w:val="00126B9D"/>
    <w:rsid w:val="00133D74"/>
    <w:rsid w:val="0013502E"/>
    <w:rsid w:val="00142E68"/>
    <w:rsid w:val="00143230"/>
    <w:rsid w:val="001531CB"/>
    <w:rsid w:val="00155A75"/>
    <w:rsid w:val="00157EF9"/>
    <w:rsid w:val="0017533B"/>
    <w:rsid w:val="0019284D"/>
    <w:rsid w:val="0019390E"/>
    <w:rsid w:val="00196D58"/>
    <w:rsid w:val="00196E29"/>
    <w:rsid w:val="00197264"/>
    <w:rsid w:val="001A1EC7"/>
    <w:rsid w:val="001A30E8"/>
    <w:rsid w:val="001A7812"/>
    <w:rsid w:val="001A7C11"/>
    <w:rsid w:val="001B2A26"/>
    <w:rsid w:val="001C5145"/>
    <w:rsid w:val="001D3762"/>
    <w:rsid w:val="001E20FE"/>
    <w:rsid w:val="001E2D4F"/>
    <w:rsid w:val="001E4351"/>
    <w:rsid w:val="00200B33"/>
    <w:rsid w:val="00207C89"/>
    <w:rsid w:val="00213276"/>
    <w:rsid w:val="002144FB"/>
    <w:rsid w:val="00221590"/>
    <w:rsid w:val="00221F8B"/>
    <w:rsid w:val="00230F8B"/>
    <w:rsid w:val="00234062"/>
    <w:rsid w:val="002354E1"/>
    <w:rsid w:val="002376DC"/>
    <w:rsid w:val="00237CD5"/>
    <w:rsid w:val="002408A4"/>
    <w:rsid w:val="00253F45"/>
    <w:rsid w:val="00256729"/>
    <w:rsid w:val="00261796"/>
    <w:rsid w:val="00270B4F"/>
    <w:rsid w:val="00274F7F"/>
    <w:rsid w:val="002840E8"/>
    <w:rsid w:val="00284270"/>
    <w:rsid w:val="00285227"/>
    <w:rsid w:val="00287A17"/>
    <w:rsid w:val="0029305A"/>
    <w:rsid w:val="00294400"/>
    <w:rsid w:val="002950A2"/>
    <w:rsid w:val="002967C9"/>
    <w:rsid w:val="002C030D"/>
    <w:rsid w:val="002C4A7A"/>
    <w:rsid w:val="002D35C7"/>
    <w:rsid w:val="002D5133"/>
    <w:rsid w:val="002E006F"/>
    <w:rsid w:val="002E0462"/>
    <w:rsid w:val="002E263B"/>
    <w:rsid w:val="002E4B93"/>
    <w:rsid w:val="002E509C"/>
    <w:rsid w:val="002E5FD1"/>
    <w:rsid w:val="00303426"/>
    <w:rsid w:val="0030364E"/>
    <w:rsid w:val="00303815"/>
    <w:rsid w:val="00305ED4"/>
    <w:rsid w:val="003065A2"/>
    <w:rsid w:val="00306D01"/>
    <w:rsid w:val="0031531B"/>
    <w:rsid w:val="003209D4"/>
    <w:rsid w:val="0032445C"/>
    <w:rsid w:val="00332193"/>
    <w:rsid w:val="00332637"/>
    <w:rsid w:val="00332956"/>
    <w:rsid w:val="00341AFD"/>
    <w:rsid w:val="00363B80"/>
    <w:rsid w:val="00366DE4"/>
    <w:rsid w:val="0037212F"/>
    <w:rsid w:val="003745AF"/>
    <w:rsid w:val="00377977"/>
    <w:rsid w:val="00381916"/>
    <w:rsid w:val="003843BD"/>
    <w:rsid w:val="00386DA4"/>
    <w:rsid w:val="003879E3"/>
    <w:rsid w:val="00387A4A"/>
    <w:rsid w:val="00390F21"/>
    <w:rsid w:val="003928C0"/>
    <w:rsid w:val="003931F0"/>
    <w:rsid w:val="003C5C5F"/>
    <w:rsid w:val="003D2510"/>
    <w:rsid w:val="003D7267"/>
    <w:rsid w:val="003F1DD1"/>
    <w:rsid w:val="003F5189"/>
    <w:rsid w:val="004000E6"/>
    <w:rsid w:val="0040256E"/>
    <w:rsid w:val="004060DB"/>
    <w:rsid w:val="00407C5F"/>
    <w:rsid w:val="00407CF0"/>
    <w:rsid w:val="004122F7"/>
    <w:rsid w:val="00414BD4"/>
    <w:rsid w:val="00415987"/>
    <w:rsid w:val="00416F4F"/>
    <w:rsid w:val="004250F4"/>
    <w:rsid w:val="004347BE"/>
    <w:rsid w:val="00444790"/>
    <w:rsid w:val="00444B13"/>
    <w:rsid w:val="00446FB5"/>
    <w:rsid w:val="004603FE"/>
    <w:rsid w:val="00465629"/>
    <w:rsid w:val="00465D6C"/>
    <w:rsid w:val="00487D3A"/>
    <w:rsid w:val="004927FA"/>
    <w:rsid w:val="004A18AF"/>
    <w:rsid w:val="004A608F"/>
    <w:rsid w:val="004B4E34"/>
    <w:rsid w:val="004B592D"/>
    <w:rsid w:val="004B6F1F"/>
    <w:rsid w:val="004C1E4B"/>
    <w:rsid w:val="004D2F55"/>
    <w:rsid w:val="004D694E"/>
    <w:rsid w:val="004E3098"/>
    <w:rsid w:val="004E51DC"/>
    <w:rsid w:val="004F18A3"/>
    <w:rsid w:val="004F43FF"/>
    <w:rsid w:val="004F4E8C"/>
    <w:rsid w:val="005015DD"/>
    <w:rsid w:val="00515EFD"/>
    <w:rsid w:val="0051726E"/>
    <w:rsid w:val="00521C9B"/>
    <w:rsid w:val="00525B6E"/>
    <w:rsid w:val="00527992"/>
    <w:rsid w:val="005340C8"/>
    <w:rsid w:val="00541760"/>
    <w:rsid w:val="00543135"/>
    <w:rsid w:val="005507E6"/>
    <w:rsid w:val="00561559"/>
    <w:rsid w:val="00564A92"/>
    <w:rsid w:val="00567E44"/>
    <w:rsid w:val="00577ECA"/>
    <w:rsid w:val="00580835"/>
    <w:rsid w:val="005851DD"/>
    <w:rsid w:val="005901EF"/>
    <w:rsid w:val="005A0F02"/>
    <w:rsid w:val="005A6144"/>
    <w:rsid w:val="005A7F95"/>
    <w:rsid w:val="005B4BFB"/>
    <w:rsid w:val="005B7DD9"/>
    <w:rsid w:val="005C0B36"/>
    <w:rsid w:val="005C6E70"/>
    <w:rsid w:val="005D45A0"/>
    <w:rsid w:val="005D5664"/>
    <w:rsid w:val="005D5833"/>
    <w:rsid w:val="005E0F59"/>
    <w:rsid w:val="005E182B"/>
    <w:rsid w:val="005E2B0C"/>
    <w:rsid w:val="005E6B6E"/>
    <w:rsid w:val="005E6E2E"/>
    <w:rsid w:val="005E7E2A"/>
    <w:rsid w:val="00604DA8"/>
    <w:rsid w:val="00632CC7"/>
    <w:rsid w:val="00633036"/>
    <w:rsid w:val="006432D0"/>
    <w:rsid w:val="006516E6"/>
    <w:rsid w:val="00652A5A"/>
    <w:rsid w:val="00656572"/>
    <w:rsid w:val="0066415B"/>
    <w:rsid w:val="00667E2B"/>
    <w:rsid w:val="00673C35"/>
    <w:rsid w:val="00674250"/>
    <w:rsid w:val="00674C7D"/>
    <w:rsid w:val="00681331"/>
    <w:rsid w:val="0068133F"/>
    <w:rsid w:val="0068276C"/>
    <w:rsid w:val="00686470"/>
    <w:rsid w:val="0069469D"/>
    <w:rsid w:val="00695418"/>
    <w:rsid w:val="006A0139"/>
    <w:rsid w:val="006A03EF"/>
    <w:rsid w:val="006A1F0F"/>
    <w:rsid w:val="006A2CB1"/>
    <w:rsid w:val="006A3161"/>
    <w:rsid w:val="006A31E3"/>
    <w:rsid w:val="006B3552"/>
    <w:rsid w:val="006B747E"/>
    <w:rsid w:val="006C56C0"/>
    <w:rsid w:val="006C6FC6"/>
    <w:rsid w:val="006C7BA9"/>
    <w:rsid w:val="00700232"/>
    <w:rsid w:val="00711BCF"/>
    <w:rsid w:val="00713BF7"/>
    <w:rsid w:val="007178E4"/>
    <w:rsid w:val="0073486D"/>
    <w:rsid w:val="00743691"/>
    <w:rsid w:val="00746A5B"/>
    <w:rsid w:val="007554B0"/>
    <w:rsid w:val="007604B5"/>
    <w:rsid w:val="00760E57"/>
    <w:rsid w:val="00762D5F"/>
    <w:rsid w:val="007647AC"/>
    <w:rsid w:val="00765AD7"/>
    <w:rsid w:val="00766FA7"/>
    <w:rsid w:val="00771449"/>
    <w:rsid w:val="00774ED3"/>
    <w:rsid w:val="00776080"/>
    <w:rsid w:val="00796662"/>
    <w:rsid w:val="007B6870"/>
    <w:rsid w:val="007B70C5"/>
    <w:rsid w:val="007B7205"/>
    <w:rsid w:val="007B7584"/>
    <w:rsid w:val="007C616C"/>
    <w:rsid w:val="007D18C4"/>
    <w:rsid w:val="007D255A"/>
    <w:rsid w:val="007D412B"/>
    <w:rsid w:val="007D4C0D"/>
    <w:rsid w:val="007D6508"/>
    <w:rsid w:val="007E0BC8"/>
    <w:rsid w:val="007E32C7"/>
    <w:rsid w:val="007E70EA"/>
    <w:rsid w:val="007F045B"/>
    <w:rsid w:val="007F05D1"/>
    <w:rsid w:val="007F3819"/>
    <w:rsid w:val="007F43C4"/>
    <w:rsid w:val="00801BD1"/>
    <w:rsid w:val="00802B50"/>
    <w:rsid w:val="00803612"/>
    <w:rsid w:val="008051A3"/>
    <w:rsid w:val="008057ED"/>
    <w:rsid w:val="008064E5"/>
    <w:rsid w:val="008075DE"/>
    <w:rsid w:val="0081443C"/>
    <w:rsid w:val="00826C33"/>
    <w:rsid w:val="00830B30"/>
    <w:rsid w:val="00831800"/>
    <w:rsid w:val="0084312A"/>
    <w:rsid w:val="00854623"/>
    <w:rsid w:val="00854FB6"/>
    <w:rsid w:val="00855966"/>
    <w:rsid w:val="00855AA0"/>
    <w:rsid w:val="00857448"/>
    <w:rsid w:val="00861765"/>
    <w:rsid w:val="00863905"/>
    <w:rsid w:val="00866C13"/>
    <w:rsid w:val="00866EDA"/>
    <w:rsid w:val="008853E9"/>
    <w:rsid w:val="00893387"/>
    <w:rsid w:val="00893F36"/>
    <w:rsid w:val="008B430D"/>
    <w:rsid w:val="008B75D3"/>
    <w:rsid w:val="008E0FE7"/>
    <w:rsid w:val="008E5777"/>
    <w:rsid w:val="008E6D5C"/>
    <w:rsid w:val="008F4688"/>
    <w:rsid w:val="008F4D0B"/>
    <w:rsid w:val="008F5BD6"/>
    <w:rsid w:val="008F7A72"/>
    <w:rsid w:val="009002E7"/>
    <w:rsid w:val="00900729"/>
    <w:rsid w:val="00905CD4"/>
    <w:rsid w:val="009115FE"/>
    <w:rsid w:val="00911930"/>
    <w:rsid w:val="00912409"/>
    <w:rsid w:val="0091297B"/>
    <w:rsid w:val="009139D7"/>
    <w:rsid w:val="00917324"/>
    <w:rsid w:val="0092008F"/>
    <w:rsid w:val="00926413"/>
    <w:rsid w:val="00926A6D"/>
    <w:rsid w:val="0094096F"/>
    <w:rsid w:val="00940DB7"/>
    <w:rsid w:val="00941E56"/>
    <w:rsid w:val="00941F87"/>
    <w:rsid w:val="009440A7"/>
    <w:rsid w:val="009533D3"/>
    <w:rsid w:val="00955921"/>
    <w:rsid w:val="00957BC7"/>
    <w:rsid w:val="009748F0"/>
    <w:rsid w:val="009804E6"/>
    <w:rsid w:val="00985362"/>
    <w:rsid w:val="009856BC"/>
    <w:rsid w:val="00986E09"/>
    <w:rsid w:val="00987CFC"/>
    <w:rsid w:val="00991243"/>
    <w:rsid w:val="009913A4"/>
    <w:rsid w:val="009A2249"/>
    <w:rsid w:val="009A31A6"/>
    <w:rsid w:val="009A7B85"/>
    <w:rsid w:val="009B2879"/>
    <w:rsid w:val="009B52AC"/>
    <w:rsid w:val="009B5F0F"/>
    <w:rsid w:val="009C041F"/>
    <w:rsid w:val="009C47FB"/>
    <w:rsid w:val="009C6F86"/>
    <w:rsid w:val="009D1948"/>
    <w:rsid w:val="009D224B"/>
    <w:rsid w:val="009D498B"/>
    <w:rsid w:val="009E45EA"/>
    <w:rsid w:val="009F06AD"/>
    <w:rsid w:val="009F0C61"/>
    <w:rsid w:val="009F2B5E"/>
    <w:rsid w:val="00A045FF"/>
    <w:rsid w:val="00A12CC7"/>
    <w:rsid w:val="00A14D6A"/>
    <w:rsid w:val="00A211EB"/>
    <w:rsid w:val="00A2431D"/>
    <w:rsid w:val="00A269D9"/>
    <w:rsid w:val="00A277F8"/>
    <w:rsid w:val="00A310FE"/>
    <w:rsid w:val="00A337C9"/>
    <w:rsid w:val="00A37AD0"/>
    <w:rsid w:val="00A4024B"/>
    <w:rsid w:val="00A52FCC"/>
    <w:rsid w:val="00A536D8"/>
    <w:rsid w:val="00A543FF"/>
    <w:rsid w:val="00A54954"/>
    <w:rsid w:val="00A63581"/>
    <w:rsid w:val="00A65705"/>
    <w:rsid w:val="00A658CA"/>
    <w:rsid w:val="00A76F8F"/>
    <w:rsid w:val="00A82607"/>
    <w:rsid w:val="00A8368D"/>
    <w:rsid w:val="00A853CC"/>
    <w:rsid w:val="00A90E8A"/>
    <w:rsid w:val="00A92732"/>
    <w:rsid w:val="00A97C58"/>
    <w:rsid w:val="00AA0925"/>
    <w:rsid w:val="00AA2978"/>
    <w:rsid w:val="00AA30A8"/>
    <w:rsid w:val="00AA5068"/>
    <w:rsid w:val="00AB1346"/>
    <w:rsid w:val="00AB6A4A"/>
    <w:rsid w:val="00AB73A4"/>
    <w:rsid w:val="00AB7D1A"/>
    <w:rsid w:val="00AC26E5"/>
    <w:rsid w:val="00AD314B"/>
    <w:rsid w:val="00AD46B0"/>
    <w:rsid w:val="00AD47C3"/>
    <w:rsid w:val="00AD5258"/>
    <w:rsid w:val="00AE5960"/>
    <w:rsid w:val="00AE624B"/>
    <w:rsid w:val="00AF1447"/>
    <w:rsid w:val="00AF3770"/>
    <w:rsid w:val="00AF426B"/>
    <w:rsid w:val="00AF6B1D"/>
    <w:rsid w:val="00B01517"/>
    <w:rsid w:val="00B02CDE"/>
    <w:rsid w:val="00B13470"/>
    <w:rsid w:val="00B1410B"/>
    <w:rsid w:val="00B17097"/>
    <w:rsid w:val="00B172F7"/>
    <w:rsid w:val="00B20550"/>
    <w:rsid w:val="00B24812"/>
    <w:rsid w:val="00B3073A"/>
    <w:rsid w:val="00B316A4"/>
    <w:rsid w:val="00B32291"/>
    <w:rsid w:val="00B33C13"/>
    <w:rsid w:val="00B34D11"/>
    <w:rsid w:val="00B37144"/>
    <w:rsid w:val="00B47A79"/>
    <w:rsid w:val="00B56247"/>
    <w:rsid w:val="00B76A4E"/>
    <w:rsid w:val="00B83750"/>
    <w:rsid w:val="00B870DE"/>
    <w:rsid w:val="00B87E98"/>
    <w:rsid w:val="00B90634"/>
    <w:rsid w:val="00B94B2D"/>
    <w:rsid w:val="00B95DA6"/>
    <w:rsid w:val="00BB1F35"/>
    <w:rsid w:val="00BB4A04"/>
    <w:rsid w:val="00BC2CB2"/>
    <w:rsid w:val="00BC32DE"/>
    <w:rsid w:val="00BC3443"/>
    <w:rsid w:val="00BC5D86"/>
    <w:rsid w:val="00BD3DA2"/>
    <w:rsid w:val="00BE1B4B"/>
    <w:rsid w:val="00BE1DDF"/>
    <w:rsid w:val="00BE1E03"/>
    <w:rsid w:val="00BE436A"/>
    <w:rsid w:val="00BF1522"/>
    <w:rsid w:val="00BF66C5"/>
    <w:rsid w:val="00C022AE"/>
    <w:rsid w:val="00C074C7"/>
    <w:rsid w:val="00C14AAC"/>
    <w:rsid w:val="00C15FB4"/>
    <w:rsid w:val="00C21361"/>
    <w:rsid w:val="00C215F0"/>
    <w:rsid w:val="00C21AC7"/>
    <w:rsid w:val="00C21C49"/>
    <w:rsid w:val="00C22DEF"/>
    <w:rsid w:val="00C2431F"/>
    <w:rsid w:val="00C24949"/>
    <w:rsid w:val="00C33CB5"/>
    <w:rsid w:val="00C33D33"/>
    <w:rsid w:val="00C35FBA"/>
    <w:rsid w:val="00C43E81"/>
    <w:rsid w:val="00C4495B"/>
    <w:rsid w:val="00C47198"/>
    <w:rsid w:val="00C47428"/>
    <w:rsid w:val="00C51921"/>
    <w:rsid w:val="00C51B35"/>
    <w:rsid w:val="00C54B9C"/>
    <w:rsid w:val="00C5526A"/>
    <w:rsid w:val="00C567E1"/>
    <w:rsid w:val="00C66BF7"/>
    <w:rsid w:val="00C70AC4"/>
    <w:rsid w:val="00C73268"/>
    <w:rsid w:val="00C7553B"/>
    <w:rsid w:val="00C7798A"/>
    <w:rsid w:val="00C86D5A"/>
    <w:rsid w:val="00C94727"/>
    <w:rsid w:val="00C952AD"/>
    <w:rsid w:val="00C95F71"/>
    <w:rsid w:val="00CA4152"/>
    <w:rsid w:val="00CA4DEC"/>
    <w:rsid w:val="00CA7A20"/>
    <w:rsid w:val="00CB4348"/>
    <w:rsid w:val="00CC164C"/>
    <w:rsid w:val="00CC29B7"/>
    <w:rsid w:val="00CC3C35"/>
    <w:rsid w:val="00CC3E78"/>
    <w:rsid w:val="00CC5088"/>
    <w:rsid w:val="00CD01D9"/>
    <w:rsid w:val="00CD203A"/>
    <w:rsid w:val="00CD2808"/>
    <w:rsid w:val="00CD3376"/>
    <w:rsid w:val="00CE5056"/>
    <w:rsid w:val="00CE5FA8"/>
    <w:rsid w:val="00CE6159"/>
    <w:rsid w:val="00CE7C25"/>
    <w:rsid w:val="00CE7EAD"/>
    <w:rsid w:val="00CF051F"/>
    <w:rsid w:val="00CF110F"/>
    <w:rsid w:val="00CF217F"/>
    <w:rsid w:val="00D05BA0"/>
    <w:rsid w:val="00D10666"/>
    <w:rsid w:val="00D13BF8"/>
    <w:rsid w:val="00D149AC"/>
    <w:rsid w:val="00D14B48"/>
    <w:rsid w:val="00D20F18"/>
    <w:rsid w:val="00D244A1"/>
    <w:rsid w:val="00D27EC9"/>
    <w:rsid w:val="00D32C20"/>
    <w:rsid w:val="00D36B76"/>
    <w:rsid w:val="00D5080E"/>
    <w:rsid w:val="00D557D7"/>
    <w:rsid w:val="00D62079"/>
    <w:rsid w:val="00D8685A"/>
    <w:rsid w:val="00D93C45"/>
    <w:rsid w:val="00DA404F"/>
    <w:rsid w:val="00DA558F"/>
    <w:rsid w:val="00DB0937"/>
    <w:rsid w:val="00DB0CAE"/>
    <w:rsid w:val="00DB0D5B"/>
    <w:rsid w:val="00DB5004"/>
    <w:rsid w:val="00DC42D6"/>
    <w:rsid w:val="00DC51BD"/>
    <w:rsid w:val="00DD324A"/>
    <w:rsid w:val="00DD3385"/>
    <w:rsid w:val="00DE1D58"/>
    <w:rsid w:val="00DE507D"/>
    <w:rsid w:val="00DE5B3B"/>
    <w:rsid w:val="00DE758B"/>
    <w:rsid w:val="00DF4B07"/>
    <w:rsid w:val="00E07A23"/>
    <w:rsid w:val="00E14B7D"/>
    <w:rsid w:val="00E16EDA"/>
    <w:rsid w:val="00E17DF5"/>
    <w:rsid w:val="00E338BB"/>
    <w:rsid w:val="00E4297B"/>
    <w:rsid w:val="00E46019"/>
    <w:rsid w:val="00E62515"/>
    <w:rsid w:val="00E65E56"/>
    <w:rsid w:val="00E7187B"/>
    <w:rsid w:val="00E7462A"/>
    <w:rsid w:val="00E75E82"/>
    <w:rsid w:val="00E9167E"/>
    <w:rsid w:val="00E92E11"/>
    <w:rsid w:val="00E9641B"/>
    <w:rsid w:val="00EA2FE9"/>
    <w:rsid w:val="00EB188C"/>
    <w:rsid w:val="00EB3B3E"/>
    <w:rsid w:val="00EB6B9A"/>
    <w:rsid w:val="00ED38FF"/>
    <w:rsid w:val="00EE031A"/>
    <w:rsid w:val="00EE1A6A"/>
    <w:rsid w:val="00EE3D17"/>
    <w:rsid w:val="00EE5BBF"/>
    <w:rsid w:val="00EF55F2"/>
    <w:rsid w:val="00EF7155"/>
    <w:rsid w:val="00F0147C"/>
    <w:rsid w:val="00F01721"/>
    <w:rsid w:val="00F04B69"/>
    <w:rsid w:val="00F06FEB"/>
    <w:rsid w:val="00F07E43"/>
    <w:rsid w:val="00F1217C"/>
    <w:rsid w:val="00F13DB4"/>
    <w:rsid w:val="00F167D4"/>
    <w:rsid w:val="00F2115A"/>
    <w:rsid w:val="00F226FB"/>
    <w:rsid w:val="00F25E85"/>
    <w:rsid w:val="00F279D9"/>
    <w:rsid w:val="00F33B98"/>
    <w:rsid w:val="00F41997"/>
    <w:rsid w:val="00F42AEA"/>
    <w:rsid w:val="00F45B23"/>
    <w:rsid w:val="00F616A3"/>
    <w:rsid w:val="00F67C60"/>
    <w:rsid w:val="00F72D07"/>
    <w:rsid w:val="00F82B96"/>
    <w:rsid w:val="00F82FFD"/>
    <w:rsid w:val="00F860B9"/>
    <w:rsid w:val="00F9120B"/>
    <w:rsid w:val="00F91921"/>
    <w:rsid w:val="00F92792"/>
    <w:rsid w:val="00FA2BDB"/>
    <w:rsid w:val="00FA38D7"/>
    <w:rsid w:val="00FB07D6"/>
    <w:rsid w:val="00FB7C7D"/>
    <w:rsid w:val="00FC7695"/>
    <w:rsid w:val="00FD4C8F"/>
    <w:rsid w:val="00FD65C3"/>
    <w:rsid w:val="00FE6656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C69B"/>
  <w15:docId w15:val="{F5EDAD63-9CC1-4BC4-B285-599AE774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3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3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2C03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C0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030D"/>
  </w:style>
  <w:style w:type="paragraph" w:styleId="a6">
    <w:name w:val="Title"/>
    <w:basedOn w:val="a"/>
    <w:link w:val="a7"/>
    <w:qFormat/>
    <w:rsid w:val="002C030D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2C03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C0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E7E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7E2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aliases w:val="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,Обычный (веб) Знак"/>
    <w:basedOn w:val="a"/>
    <w:uiPriority w:val="99"/>
    <w:unhideWhenUsed/>
    <w:qFormat/>
    <w:rsid w:val="00F07E43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5E6E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unhideWhenUsed/>
    <w:rsid w:val="005E6E2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E6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52A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2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91243"/>
    <w:rPr>
      <w:color w:val="0563C1" w:themeColor="hyperlink"/>
      <w:u w:val="single"/>
    </w:rPr>
  </w:style>
  <w:style w:type="paragraph" w:customStyle="1" w:styleId="af3">
    <w:name w:val="Знак"/>
    <w:basedOn w:val="a"/>
    <w:rsid w:val="00FE66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1E2D4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E2D4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E2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E2D4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E2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234062"/>
    <w:rPr>
      <w:b/>
      <w:bCs/>
    </w:rPr>
  </w:style>
  <w:style w:type="character" w:customStyle="1" w:styleId="propis">
    <w:name w:val="propis"/>
    <w:uiPriority w:val="99"/>
    <w:rsid w:val="008E5777"/>
    <w:rPr>
      <w:rFonts w:ascii="CenturySchlbkCyr" w:hAnsi="CenturySchlbkCyr"/>
      <w:i/>
      <w:color w:val="00ADEF"/>
      <w:sz w:val="18"/>
      <w:u w:val="none"/>
    </w:rPr>
  </w:style>
  <w:style w:type="character" w:customStyle="1" w:styleId="ad">
    <w:name w:val="Без интервала Знак"/>
    <w:basedOn w:val="a0"/>
    <w:link w:val="ac"/>
    <w:autoRedefine/>
    <w:uiPriority w:val="1"/>
    <w:qFormat/>
    <w:rsid w:val="008E5777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C7A95"/>
    <w:rPr>
      <w:sz w:val="24"/>
    </w:rPr>
  </w:style>
  <w:style w:type="paragraph" w:customStyle="1" w:styleId="ConsTitle">
    <w:name w:val="ConsTitle"/>
    <w:uiPriority w:val="99"/>
    <w:qFormat/>
    <w:rsid w:val="00F06F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vyj-uoyan-r8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yj-uoyan-r8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67F6-96BB-4CBD-96E5-9355E057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5796</Words>
  <Characters>33040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Екатерина</cp:lastModifiedBy>
  <cp:revision>25</cp:revision>
  <cp:lastPrinted>2024-05-21T03:06:00Z</cp:lastPrinted>
  <dcterms:created xsi:type="dcterms:W3CDTF">2024-04-22T15:34:00Z</dcterms:created>
  <dcterms:modified xsi:type="dcterms:W3CDTF">2024-05-21T03:08:00Z</dcterms:modified>
</cp:coreProperties>
</file>