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78" w:rsidRPr="005710A9" w:rsidRDefault="00BA6E78" w:rsidP="00BA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A6E78" w:rsidRPr="005710A9" w:rsidRDefault="00BA6E78" w:rsidP="00BA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A6E78" w:rsidRPr="005710A9" w:rsidRDefault="00BA6E78" w:rsidP="00BA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</w:rPr>
        <w:t>городское поселение «поселок Новый Уоян»</w:t>
      </w:r>
    </w:p>
    <w:p w:rsidR="00BA6E78" w:rsidRPr="005710A9" w:rsidRDefault="00BA6E78" w:rsidP="00BA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5710A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710A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A6E78" w:rsidRPr="005710A9" w:rsidRDefault="00BA6E78" w:rsidP="00BA6E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710A9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BA6E78" w:rsidRPr="005710A9" w:rsidRDefault="00BA6E78" w:rsidP="00BA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5710A9">
        <w:rPr>
          <w:rFonts w:ascii="Times New Roman" w:hAnsi="Times New Roman"/>
          <w:b/>
          <w:sz w:val="28"/>
          <w:szCs w:val="28"/>
        </w:rPr>
        <w:t xml:space="preserve">Решение   </w:t>
      </w:r>
      <w:r w:rsidR="00304DB4" w:rsidRPr="005710A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5710A9">
        <w:rPr>
          <w:rFonts w:ascii="Times New Roman" w:hAnsi="Times New Roman"/>
          <w:b/>
          <w:sz w:val="28"/>
          <w:szCs w:val="28"/>
        </w:rPr>
        <w:t>№</w:t>
      </w:r>
      <w:r w:rsidR="00304DB4" w:rsidRPr="005710A9">
        <w:rPr>
          <w:rFonts w:ascii="Times New Roman" w:hAnsi="Times New Roman"/>
          <w:b/>
          <w:sz w:val="28"/>
          <w:szCs w:val="28"/>
        </w:rPr>
        <w:t xml:space="preserve"> 35-</w:t>
      </w:r>
      <w:r w:rsidRPr="005710A9">
        <w:rPr>
          <w:rFonts w:ascii="Times New Roman" w:hAnsi="Times New Roman"/>
          <w:b/>
          <w:sz w:val="28"/>
          <w:szCs w:val="28"/>
        </w:rPr>
        <w:t xml:space="preserve"> </w:t>
      </w:r>
      <w:r w:rsidRPr="005710A9">
        <w:rPr>
          <w:rFonts w:ascii="Times New Roman" w:hAnsi="Times New Roman"/>
          <w:b/>
          <w:sz w:val="28"/>
          <w:szCs w:val="28"/>
          <w:lang w:val="en-US"/>
        </w:rPr>
        <w:t>IV</w:t>
      </w:r>
    </w:p>
    <w:p w:rsidR="00BA6E78" w:rsidRPr="005710A9" w:rsidRDefault="00304DB4" w:rsidP="00BA6E78">
      <w:pPr>
        <w:spacing w:after="0"/>
        <w:rPr>
          <w:rFonts w:ascii="Times New Roman" w:hAnsi="Times New Roman"/>
          <w:b/>
          <w:sz w:val="28"/>
          <w:szCs w:val="28"/>
        </w:rPr>
      </w:pPr>
      <w:r w:rsidRPr="005710A9">
        <w:rPr>
          <w:rFonts w:ascii="Times New Roman" w:hAnsi="Times New Roman"/>
          <w:b/>
          <w:sz w:val="28"/>
          <w:szCs w:val="28"/>
        </w:rPr>
        <w:t>30.11.</w:t>
      </w:r>
      <w:r w:rsidR="00BA6E78" w:rsidRPr="005710A9">
        <w:rPr>
          <w:rFonts w:ascii="Times New Roman" w:hAnsi="Times New Roman"/>
          <w:b/>
          <w:sz w:val="28"/>
          <w:szCs w:val="28"/>
        </w:rPr>
        <w:t>2015г.</w:t>
      </w:r>
    </w:p>
    <w:p w:rsidR="00BA6E78" w:rsidRPr="00374D55" w:rsidRDefault="00BA6E78" w:rsidP="00BA6E78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A6E78" w:rsidRPr="000D6CB9" w:rsidRDefault="00BA6E78" w:rsidP="00BA6E78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0D6CB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</w:t>
      </w:r>
      <w:r w:rsidRPr="000D6CB9">
        <w:rPr>
          <w:rFonts w:ascii="Times New Roman" w:hAnsi="Times New Roman"/>
          <w:b/>
          <w:sz w:val="24"/>
          <w:szCs w:val="24"/>
        </w:rPr>
        <w:t xml:space="preserve">  изменений и дополнений в Устав </w:t>
      </w:r>
    </w:p>
    <w:p w:rsidR="00BA6E78" w:rsidRPr="000D6CB9" w:rsidRDefault="00BA6E78" w:rsidP="00BA6E78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0D6CB9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BA6E78" w:rsidRPr="000D6CB9" w:rsidRDefault="00BA6E78" w:rsidP="00BA6E78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 w:rsidRPr="000D6CB9">
        <w:rPr>
          <w:rFonts w:ascii="Times New Roman" w:hAnsi="Times New Roman"/>
          <w:b/>
          <w:sz w:val="24"/>
          <w:szCs w:val="24"/>
        </w:rPr>
        <w:t xml:space="preserve">поселок Новый Уоян» </w:t>
      </w:r>
    </w:p>
    <w:p w:rsidR="00BA6E78" w:rsidRPr="000D6CB9" w:rsidRDefault="00BA6E78" w:rsidP="00BA6E78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 в соответствие с действующим законодательством, Совет депутатов муниципального образования городского поселения </w:t>
      </w:r>
      <w:r w:rsidRPr="00FE004D">
        <w:rPr>
          <w:rFonts w:ascii="Times New Roman" w:hAnsi="Times New Roman"/>
          <w:bCs/>
          <w:sz w:val="24"/>
          <w:szCs w:val="24"/>
        </w:rPr>
        <w:t xml:space="preserve">«поселок Новый Уоян» </w:t>
      </w:r>
      <w:r w:rsidRPr="00FE004D">
        <w:rPr>
          <w:rFonts w:ascii="Times New Roman" w:hAnsi="Times New Roman"/>
          <w:b/>
          <w:sz w:val="24"/>
          <w:szCs w:val="24"/>
        </w:rPr>
        <w:t>решил:</w:t>
      </w: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6E78" w:rsidRDefault="00BA6E78" w:rsidP="00BA6E78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firstLine="567"/>
        <w:jc w:val="both"/>
        <w:rPr>
          <w:sz w:val="24"/>
          <w:szCs w:val="24"/>
        </w:rPr>
      </w:pPr>
      <w:r w:rsidRPr="00304DB4">
        <w:rPr>
          <w:sz w:val="24"/>
          <w:szCs w:val="24"/>
        </w:rPr>
        <w:t>Внести в Устав муниципального образования городского поселения «поселок Новый Уоян», принятый решением Совета депутатов от 27.12.2013 №16-</w:t>
      </w:r>
      <w:r w:rsidRPr="00304DB4">
        <w:rPr>
          <w:sz w:val="24"/>
          <w:szCs w:val="24"/>
          <w:lang w:val="en-US"/>
        </w:rPr>
        <w:t>III</w:t>
      </w:r>
      <w:r w:rsidRPr="00304DB4">
        <w:rPr>
          <w:sz w:val="24"/>
          <w:szCs w:val="24"/>
        </w:rPr>
        <w:t>, следующие изменения  и дополнения:</w:t>
      </w:r>
    </w:p>
    <w:p w:rsidR="00304DB4" w:rsidRPr="00304DB4" w:rsidRDefault="00304DB4" w:rsidP="00304DB4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b/>
          <w:sz w:val="24"/>
          <w:szCs w:val="24"/>
        </w:rPr>
        <w:t>1.1</w:t>
      </w:r>
      <w:r w:rsidRPr="00FE004D">
        <w:rPr>
          <w:rFonts w:ascii="Times New Roman" w:hAnsi="Times New Roman"/>
          <w:sz w:val="24"/>
          <w:szCs w:val="24"/>
        </w:rPr>
        <w:t xml:space="preserve"> в статье 2: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а) </w:t>
      </w:r>
      <w:r w:rsidRPr="00FE004D">
        <w:rPr>
          <w:rStyle w:val="a6"/>
          <w:rFonts w:ascii="Times New Roman" w:hAnsi="Times New Roman"/>
          <w:b w:val="0"/>
          <w:sz w:val="24"/>
          <w:szCs w:val="24"/>
        </w:rPr>
        <w:t xml:space="preserve">в </w:t>
      </w:r>
      <w:hyperlink r:id="rId6" w:history="1">
        <w:r w:rsidRPr="00FE004D">
          <w:rPr>
            <w:rStyle w:val="a6"/>
            <w:rFonts w:ascii="Times New Roman" w:eastAsia="Calibri" w:hAnsi="Times New Roman"/>
            <w:b w:val="0"/>
            <w:sz w:val="24"/>
            <w:szCs w:val="24"/>
          </w:rPr>
          <w:t xml:space="preserve">пункте 17 </w:t>
        </w:r>
      </w:hyperlink>
      <w:r w:rsidRPr="00FE004D">
        <w:rPr>
          <w:rStyle w:val="a6"/>
          <w:rFonts w:ascii="Times New Roman" w:hAnsi="Times New Roman"/>
          <w:b w:val="0"/>
          <w:sz w:val="24"/>
          <w:szCs w:val="24"/>
        </w:rPr>
        <w:t>после слов</w:t>
      </w:r>
      <w:r w:rsidRPr="00FE004D">
        <w:rPr>
          <w:rStyle w:val="a6"/>
          <w:rFonts w:ascii="Times New Roman" w:hAnsi="Times New Roman"/>
          <w:sz w:val="24"/>
          <w:szCs w:val="24"/>
        </w:rPr>
        <w:t xml:space="preserve"> «</w:t>
      </w:r>
      <w:r w:rsidRPr="00FE004D">
        <w:rPr>
          <w:rFonts w:ascii="Times New Roman" w:hAnsi="Times New Roman"/>
          <w:sz w:val="24"/>
          <w:szCs w:val="24"/>
        </w:rPr>
        <w:t>физической культуры» дополнить словами «</w:t>
      </w:r>
      <w:proofErr w:type="gramStart"/>
      <w:r w:rsidRPr="00FE004D">
        <w:rPr>
          <w:rFonts w:ascii="Times New Roman" w:hAnsi="Times New Roman"/>
          <w:sz w:val="24"/>
          <w:szCs w:val="24"/>
        </w:rPr>
        <w:t>,ш</w:t>
      </w:r>
      <w:proofErr w:type="gramEnd"/>
      <w:r w:rsidRPr="00FE004D">
        <w:rPr>
          <w:rFonts w:ascii="Times New Roman" w:hAnsi="Times New Roman"/>
          <w:sz w:val="24"/>
          <w:szCs w:val="24"/>
        </w:rPr>
        <w:t>кольного спорта»;</w:t>
      </w:r>
    </w:p>
    <w:p w:rsidR="00BA6E78" w:rsidRPr="00FE004D" w:rsidRDefault="00BA6E78" w:rsidP="00BA6E78">
      <w:pPr>
        <w:tabs>
          <w:tab w:val="left" w:pos="10065"/>
        </w:tabs>
        <w:spacing w:after="0"/>
        <w:ind w:firstLine="567"/>
        <w:jc w:val="both"/>
        <w:rPr>
          <w:rStyle w:val="a6"/>
          <w:rFonts w:ascii="Times New Roman" w:eastAsia="Calibri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б</w:t>
      </w:r>
      <w:r w:rsidRPr="00FE004D">
        <w:rPr>
          <w:rFonts w:ascii="Times New Roman" w:hAnsi="Times New Roman"/>
          <w:b/>
          <w:sz w:val="24"/>
          <w:szCs w:val="24"/>
        </w:rPr>
        <w:t xml:space="preserve">) </w:t>
      </w:r>
      <w:r w:rsidRPr="00FE004D">
        <w:rPr>
          <w:rStyle w:val="a6"/>
          <w:rFonts w:ascii="Times New Roman" w:hAnsi="Times New Roman"/>
          <w:b w:val="0"/>
          <w:sz w:val="24"/>
          <w:szCs w:val="24"/>
        </w:rPr>
        <w:t>пункт</w:t>
      </w:r>
      <w:r w:rsidRPr="00FE004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FE004D">
        <w:rPr>
          <w:rStyle w:val="a6"/>
          <w:rFonts w:ascii="Times New Roman" w:hAnsi="Times New Roman"/>
          <w:b w:val="0"/>
          <w:sz w:val="24"/>
          <w:szCs w:val="24"/>
        </w:rPr>
        <w:t xml:space="preserve">20 </w:t>
      </w: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изложить в следующей редакции: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FE004D">
        <w:rPr>
          <w:rFonts w:ascii="Times New Roman" w:hAnsi="Times New Roman"/>
          <w:sz w:val="24"/>
          <w:szCs w:val="24"/>
        </w:rPr>
        <w:t>;»</w:t>
      </w:r>
      <w:proofErr w:type="gramEnd"/>
      <w:r w:rsidRPr="00FE004D">
        <w:rPr>
          <w:rFonts w:ascii="Times New Roman" w:hAnsi="Times New Roman"/>
          <w:sz w:val="24"/>
          <w:szCs w:val="24"/>
        </w:rPr>
        <w:t>;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04D">
        <w:rPr>
          <w:rFonts w:ascii="Times New Roman" w:hAnsi="Times New Roman"/>
          <w:sz w:val="24"/>
          <w:szCs w:val="24"/>
        </w:rPr>
        <w:t xml:space="preserve">в) в пункте 22 слова 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>«, в том числе путем выкупа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,»</w:t>
      </w:r>
      <w:proofErr w:type="gramEnd"/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 исключить;</w:t>
      </w: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г) пункт 37 признать утратившим силу;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д) дополнить пунктом 40 следующего содержания: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«40) участие в соответствии с Федеральным </w:t>
      </w:r>
      <w:hyperlink r:id="rId7" w:history="1">
        <w:r w:rsidRPr="00FE004D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 от 24 июля 2007 года №221-ФЗ «О государственном кадастре недвижимости» в выполнении комплексных кадастровых работ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BA6E78" w:rsidRDefault="00BA6E78" w:rsidP="00BA6E7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b/>
          <w:sz w:val="24"/>
          <w:szCs w:val="24"/>
        </w:rPr>
        <w:t>1.2</w:t>
      </w:r>
      <w:r w:rsidRPr="00FE004D">
        <w:rPr>
          <w:rFonts w:ascii="Times New Roman" w:hAnsi="Times New Roman"/>
          <w:sz w:val="24"/>
          <w:szCs w:val="24"/>
        </w:rPr>
        <w:t xml:space="preserve"> часть 1 статьи 3 дополнить пунктом 12 следующего содержания: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«12) 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FE004D">
        <w:rPr>
          <w:rFonts w:ascii="Times New Roman" w:hAnsi="Times New Roman"/>
          <w:sz w:val="24"/>
          <w:szCs w:val="24"/>
        </w:rPr>
        <w:t>»;</w:t>
      </w:r>
      <w:proofErr w:type="gramEnd"/>
    </w:p>
    <w:p w:rsidR="00BA6E78" w:rsidRDefault="00BA6E78" w:rsidP="00BA6E78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1.3 </w:t>
      </w:r>
      <w:r w:rsidRPr="00FE004D">
        <w:rPr>
          <w:rFonts w:ascii="Times New Roman" w:hAnsi="Times New Roman"/>
          <w:sz w:val="24"/>
          <w:szCs w:val="24"/>
        </w:rPr>
        <w:t>абзац 1 части 2 статьи 7 изложить в следующей редакции:</w:t>
      </w:r>
    </w:p>
    <w:p w:rsidR="00BA6E78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«2. Местный референдум проводится на всей территории муниципального образования.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 Решение о назначении местного референдума принимается Советом депутатов поселения:</w:t>
      </w:r>
      <w:r w:rsidRPr="00FE004D">
        <w:rPr>
          <w:rFonts w:ascii="Times New Roman" w:hAnsi="Times New Roman"/>
          <w:sz w:val="24"/>
          <w:szCs w:val="24"/>
        </w:rPr>
        <w:t>»;</w:t>
      </w:r>
    </w:p>
    <w:p w:rsidR="00BA6E78" w:rsidRPr="00BA790F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6E78" w:rsidRPr="00BA790F" w:rsidRDefault="00BA6E78" w:rsidP="00BA6E78">
      <w:pPr>
        <w:tabs>
          <w:tab w:val="left" w:pos="10065"/>
        </w:tabs>
        <w:spacing w:after="0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BA790F">
        <w:rPr>
          <w:rFonts w:ascii="Times New Roman" w:hAnsi="Times New Roman"/>
          <w:b/>
          <w:sz w:val="24"/>
          <w:szCs w:val="24"/>
        </w:rPr>
        <w:lastRenderedPageBreak/>
        <w:t>1.4</w:t>
      </w:r>
      <w:r w:rsidRPr="00BA790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A790F">
          <w:rPr>
            <w:rFonts w:ascii="Times New Roman" w:hAnsi="Times New Roman"/>
            <w:sz w:val="24"/>
            <w:szCs w:val="24"/>
          </w:rPr>
          <w:t>часть</w:t>
        </w:r>
        <w:r w:rsidRPr="00BA790F">
          <w:rPr>
            <w:rStyle w:val="a6"/>
            <w:rFonts w:ascii="Times New Roman" w:eastAsia="Calibri" w:hAnsi="Times New Roman"/>
            <w:b w:val="0"/>
            <w:sz w:val="24"/>
            <w:szCs w:val="24"/>
          </w:rPr>
          <w:t xml:space="preserve"> 1 статьи </w:t>
        </w:r>
      </w:hyperlink>
      <w:r w:rsidRPr="00BA790F">
        <w:rPr>
          <w:rStyle w:val="a6"/>
          <w:rFonts w:ascii="Times New Roman" w:hAnsi="Times New Roman"/>
          <w:b w:val="0"/>
          <w:sz w:val="24"/>
          <w:szCs w:val="24"/>
        </w:rPr>
        <w:t>8</w:t>
      </w:r>
      <w:r w:rsidRPr="00BA790F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 изложить в следующей редакции:</w:t>
      </w:r>
    </w:p>
    <w:p w:rsidR="00BA6E78" w:rsidRPr="00FE004D" w:rsidRDefault="00BA6E78" w:rsidP="00BA6E78">
      <w:pPr>
        <w:tabs>
          <w:tab w:val="left" w:pos="10065"/>
        </w:tabs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BA6E78" w:rsidRDefault="00BA6E78" w:rsidP="00BA6E78">
      <w:pPr>
        <w:tabs>
          <w:tab w:val="left" w:pos="10065"/>
        </w:tabs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6E78" w:rsidRPr="00FE004D" w:rsidRDefault="00BA6E78" w:rsidP="00BA6E78">
      <w:pPr>
        <w:tabs>
          <w:tab w:val="left" w:pos="1006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b/>
          <w:sz w:val="24"/>
          <w:szCs w:val="24"/>
          <w:lang w:eastAsia="en-US"/>
        </w:rPr>
        <w:t>1.5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  в части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>1 статьи 9 слова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gramEnd"/>
      <w:r w:rsidRPr="00FE004D">
        <w:rPr>
          <w:rFonts w:ascii="Times New Roman" w:eastAsia="Calibri" w:hAnsi="Times New Roman"/>
          <w:sz w:val="24"/>
          <w:szCs w:val="24"/>
          <w:lang w:eastAsia="en-US"/>
        </w:rPr>
        <w:t>, Главы поселения «поселок Новый Уоян исключить»;</w:t>
      </w:r>
    </w:p>
    <w:p w:rsidR="00BA6E78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004D">
        <w:rPr>
          <w:rFonts w:ascii="Times New Roman" w:hAnsi="Times New Roman"/>
          <w:b/>
          <w:sz w:val="24"/>
          <w:szCs w:val="24"/>
        </w:rPr>
        <w:t xml:space="preserve">1.6 </w:t>
      </w:r>
      <w:hyperlink r:id="rId9" w:history="1">
        <w:r w:rsidRPr="00FE004D">
          <w:rPr>
            <w:rStyle w:val="a6"/>
            <w:rFonts w:ascii="Times New Roman" w:eastAsia="Calibri" w:hAnsi="Times New Roman"/>
            <w:b w:val="0"/>
            <w:sz w:val="24"/>
            <w:szCs w:val="24"/>
          </w:rPr>
          <w:t xml:space="preserve">пункт 4 части 3 статьи </w:t>
        </w:r>
      </w:hyperlink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13 дополнить словами</w:t>
      </w:r>
      <w:proofErr w:type="gramStart"/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: «</w:t>
      </w:r>
      <w:proofErr w:type="gramEnd"/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, за исключением случаев, если в соответствии со статьей 13 Федерального закона №131-ФЗ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граждан»;</w:t>
      </w:r>
    </w:p>
    <w:p w:rsidR="00BA6E78" w:rsidRDefault="00BA6E78" w:rsidP="00BA6E78">
      <w:pPr>
        <w:tabs>
          <w:tab w:val="left" w:pos="10065"/>
        </w:tabs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6E78" w:rsidRPr="00FE004D" w:rsidRDefault="00BA6E78" w:rsidP="00BA6E78">
      <w:pPr>
        <w:tabs>
          <w:tab w:val="left" w:pos="10065"/>
        </w:tabs>
        <w:spacing w:after="0"/>
        <w:ind w:firstLine="567"/>
        <w:jc w:val="both"/>
        <w:rPr>
          <w:rStyle w:val="a6"/>
          <w:rFonts w:ascii="Times New Roman" w:eastAsia="Calibri" w:hAnsi="Times New Roman"/>
          <w:b w:val="0"/>
          <w:sz w:val="24"/>
          <w:szCs w:val="24"/>
        </w:rPr>
      </w:pPr>
      <w:r w:rsidRPr="00FE0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1.7 </w:t>
      </w: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часть 8 статьи 16 изложить в следующей редакции: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 w:rsidRPr="00FE004D">
        <w:rPr>
          <w:rFonts w:ascii="Times New Roman" w:hAnsi="Times New Roman"/>
          <w:sz w:val="24"/>
          <w:szCs w:val="24"/>
        </w:rPr>
        <w:t>.»;</w:t>
      </w:r>
      <w:proofErr w:type="gramEnd"/>
    </w:p>
    <w:p w:rsidR="00BA6E78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</w:p>
    <w:p w:rsidR="00BA6E78" w:rsidRPr="00FE004D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E004D">
        <w:rPr>
          <w:b/>
          <w:sz w:val="24"/>
          <w:szCs w:val="24"/>
        </w:rPr>
        <w:t xml:space="preserve">1.8 </w:t>
      </w:r>
      <w:r w:rsidRPr="00FE004D">
        <w:rPr>
          <w:sz w:val="24"/>
          <w:szCs w:val="24"/>
        </w:rPr>
        <w:t>часть 1 статьи 19 дополнить пунктом 4 следующего содержания:</w:t>
      </w:r>
    </w:p>
    <w:p w:rsidR="00BA6E78" w:rsidRPr="00FE004D" w:rsidRDefault="00BA6E78" w:rsidP="00BA6E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>«4. Контрольно-счетный орган поселения»;</w:t>
      </w:r>
    </w:p>
    <w:p w:rsidR="00BA6E78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rStyle w:val="a6"/>
          <w:rFonts w:eastAsia="Calibri"/>
          <w:sz w:val="24"/>
          <w:szCs w:val="24"/>
        </w:rPr>
      </w:pPr>
    </w:p>
    <w:p w:rsidR="00BA6E78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rStyle w:val="a6"/>
          <w:rFonts w:eastAsia="Calibri"/>
          <w:sz w:val="24"/>
          <w:szCs w:val="24"/>
        </w:rPr>
      </w:pPr>
      <w:r w:rsidRPr="00FE004D">
        <w:rPr>
          <w:rStyle w:val="a6"/>
          <w:rFonts w:eastAsia="Calibri"/>
          <w:sz w:val="24"/>
          <w:szCs w:val="24"/>
        </w:rPr>
        <w:t xml:space="preserve">1.9 </w:t>
      </w:r>
      <w:r>
        <w:rPr>
          <w:rStyle w:val="a6"/>
          <w:rFonts w:eastAsia="Calibri"/>
          <w:sz w:val="24"/>
          <w:szCs w:val="24"/>
        </w:rPr>
        <w:t>в статье 21:</w:t>
      </w:r>
    </w:p>
    <w:p w:rsidR="00BA6E78" w:rsidRPr="00FE004D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E004D">
        <w:rPr>
          <w:rStyle w:val="a6"/>
          <w:rFonts w:eastAsia="Calibri"/>
          <w:b w:val="0"/>
          <w:sz w:val="24"/>
          <w:szCs w:val="24"/>
        </w:rPr>
        <w:t>а)</w:t>
      </w:r>
      <w:r w:rsidRPr="00FE004D">
        <w:rPr>
          <w:rFonts w:eastAsia="Calibri"/>
          <w:sz w:val="24"/>
          <w:szCs w:val="24"/>
          <w:lang w:eastAsia="en-US"/>
        </w:rPr>
        <w:t xml:space="preserve"> в пункте 11 части 1 после слов «поселок Новый Уоян» дополнить словами «программ комплексного развития транспортной инфраструктуры поселения, программ комплексного развития социальной инфраструктуры поселения</w:t>
      </w:r>
      <w:proofErr w:type="gramStart"/>
      <w:r w:rsidRPr="00FE004D">
        <w:rPr>
          <w:rFonts w:eastAsia="Calibri"/>
          <w:sz w:val="24"/>
          <w:szCs w:val="24"/>
          <w:lang w:eastAsia="en-US"/>
        </w:rPr>
        <w:t>,»</w:t>
      </w:r>
      <w:proofErr w:type="gramEnd"/>
      <w:r w:rsidRPr="00FE004D">
        <w:rPr>
          <w:rFonts w:eastAsia="Calibri"/>
          <w:sz w:val="24"/>
          <w:szCs w:val="24"/>
          <w:lang w:eastAsia="en-US"/>
        </w:rPr>
        <w:t>;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eastAsia="Calibri" w:hAnsi="Times New Roman"/>
          <w:b w:val="0"/>
          <w:sz w:val="24"/>
          <w:szCs w:val="24"/>
          <w:vertAlign w:val="superscript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>б)</w:t>
      </w: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 дополнить пунктами 12, 13, 14 следующего содержания: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«12) установление порядка проведения конкурса по отбору кандидатур на должность главы муниципального образования; </w:t>
      </w:r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13)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BA6E78" w:rsidRPr="00FE004D" w:rsidRDefault="00BA6E78" w:rsidP="00BA6E7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14)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FE004D">
        <w:rPr>
          <w:rFonts w:ascii="Times New Roman" w:hAnsi="Times New Roman"/>
          <w:sz w:val="24"/>
          <w:szCs w:val="24"/>
        </w:rPr>
        <w:t>;»</w:t>
      </w:r>
      <w:proofErr w:type="gramEnd"/>
      <w:r w:rsidRPr="00FE004D">
        <w:rPr>
          <w:rFonts w:ascii="Times New Roman" w:hAnsi="Times New Roman"/>
          <w:sz w:val="24"/>
          <w:szCs w:val="24"/>
        </w:rPr>
        <w:t>;</w:t>
      </w:r>
    </w:p>
    <w:p w:rsidR="00BA6E78" w:rsidRDefault="00BA6E78" w:rsidP="00BA6E78">
      <w:pPr>
        <w:tabs>
          <w:tab w:val="left" w:pos="10065"/>
        </w:tabs>
        <w:spacing w:after="0" w:line="360" w:lineRule="exact"/>
        <w:ind w:firstLine="567"/>
        <w:jc w:val="both"/>
        <w:rPr>
          <w:rStyle w:val="a6"/>
          <w:rFonts w:ascii="Times New Roman" w:eastAsia="Calibri" w:hAnsi="Times New Roman"/>
          <w:sz w:val="24"/>
          <w:szCs w:val="24"/>
        </w:rPr>
      </w:pPr>
    </w:p>
    <w:p w:rsidR="00BA6E78" w:rsidRPr="00FE004D" w:rsidRDefault="00BA6E78" w:rsidP="00BA6E78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eastAsia="Calibri" w:hAnsi="Times New Roman"/>
          <w:sz w:val="24"/>
          <w:szCs w:val="24"/>
        </w:rPr>
      </w:pPr>
      <w:r w:rsidRPr="00FE004D">
        <w:rPr>
          <w:rStyle w:val="a6"/>
          <w:rFonts w:ascii="Times New Roman" w:eastAsia="Calibri" w:hAnsi="Times New Roman"/>
          <w:sz w:val="24"/>
          <w:szCs w:val="24"/>
        </w:rPr>
        <w:t>1.10</w:t>
      </w: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 в статье 23</w:t>
      </w:r>
      <w:r w:rsidRPr="00FE004D">
        <w:rPr>
          <w:rStyle w:val="a6"/>
          <w:rFonts w:ascii="Times New Roman" w:eastAsia="Calibri" w:hAnsi="Times New Roman"/>
          <w:sz w:val="24"/>
          <w:szCs w:val="24"/>
        </w:rPr>
        <w:t>: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eastAsia="Calibri" w:hAnsi="Times New Roman"/>
          <w:b w:val="0"/>
          <w:sz w:val="24"/>
          <w:szCs w:val="24"/>
        </w:rPr>
      </w:pP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а) часть 3 изложить в следующей редакции: 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«3.</w:t>
      </w:r>
      <w:r w:rsidRPr="00FE004D">
        <w:rPr>
          <w:rStyle w:val="a6"/>
          <w:rFonts w:ascii="Times New Roman" w:eastAsia="Calibri" w:hAnsi="Times New Roman"/>
          <w:sz w:val="24"/>
          <w:szCs w:val="24"/>
        </w:rPr>
        <w:t xml:space="preserve"> </w:t>
      </w:r>
      <w:r w:rsidRPr="00FE004D">
        <w:rPr>
          <w:rFonts w:ascii="Times New Roman" w:hAnsi="Times New Roman"/>
          <w:sz w:val="24"/>
          <w:szCs w:val="24"/>
        </w:rPr>
        <w:t>Глава поселения избирается Советом депутатов поселения из числа кандидатов, представленных конкурсной комиссией по результатам конкурса, сроком на 5 лет.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 поселения. 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FE004D">
        <w:rPr>
          <w:rFonts w:ascii="Times New Roman" w:hAnsi="Times New Roman"/>
          <w:sz w:val="24"/>
          <w:szCs w:val="24"/>
        </w:rPr>
        <w:t>позднее</w:t>
      </w:r>
      <w:proofErr w:type="gramEnd"/>
      <w:r w:rsidRPr="00FE004D">
        <w:rPr>
          <w:rFonts w:ascii="Times New Roman" w:hAnsi="Times New Roman"/>
          <w:sz w:val="24"/>
          <w:szCs w:val="24"/>
        </w:rPr>
        <w:t xml:space="preserve"> чем за 20 дней до дня проведения конкурса.</w:t>
      </w:r>
    </w:p>
    <w:p w:rsidR="00BA6E78" w:rsidRPr="00FE004D" w:rsidRDefault="00BA6E78" w:rsidP="00BA6E7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>При формировании конкурсной комиссии половина ее членов назначается Советом депутатов поселения, а другая половина – Главой Северо-Байкальского  района Республики Бурятия.</w:t>
      </w:r>
    </w:p>
    <w:p w:rsidR="00BA6E78" w:rsidRPr="00FE004D" w:rsidRDefault="00BA6E78" w:rsidP="00BA6E78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eastAsia="Calibri" w:hAnsi="Times New Roman"/>
          <w:b w:val="0"/>
          <w:sz w:val="24"/>
          <w:szCs w:val="24"/>
        </w:rPr>
      </w:pPr>
      <w:r w:rsidRPr="00FE004D">
        <w:rPr>
          <w:rFonts w:ascii="Times New Roman" w:hAnsi="Times New Roman"/>
          <w:sz w:val="24"/>
          <w:szCs w:val="24"/>
        </w:rPr>
        <w:t xml:space="preserve">б) часть </w:t>
      </w: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4 изложить в следующей редакции: </w:t>
      </w:r>
    </w:p>
    <w:p w:rsidR="00BA6E78" w:rsidRPr="00FE004D" w:rsidRDefault="00BA6E78" w:rsidP="00BA6E7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«4. Вновь избранный глава поселения вступает в должность не </w:t>
      </w:r>
      <w:proofErr w:type="gramStart"/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>позднее</w:t>
      </w:r>
      <w:proofErr w:type="gramEnd"/>
      <w:r w:rsidRPr="00FE004D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 чем на пятнадцатый день после обнародования результатов конкурса»;</w:t>
      </w:r>
    </w:p>
    <w:p w:rsidR="00BA6E78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</w:p>
    <w:p w:rsidR="00BA6E78" w:rsidRPr="00FE004D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E004D">
        <w:rPr>
          <w:b/>
          <w:sz w:val="24"/>
          <w:szCs w:val="24"/>
        </w:rPr>
        <w:t>1.11</w:t>
      </w:r>
      <w:r w:rsidRPr="00FE004D">
        <w:rPr>
          <w:sz w:val="24"/>
          <w:szCs w:val="24"/>
        </w:rPr>
        <w:t xml:space="preserve"> . в статье 25:</w:t>
      </w:r>
    </w:p>
    <w:p w:rsidR="00BA6E78" w:rsidRPr="00FE004D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FE004D">
        <w:rPr>
          <w:sz w:val="24"/>
          <w:szCs w:val="24"/>
        </w:rPr>
        <w:t xml:space="preserve">а) пункт 1 части 6 </w:t>
      </w:r>
      <w:r w:rsidRPr="00FE004D">
        <w:rPr>
          <w:rFonts w:eastAsia="Calibri"/>
          <w:sz w:val="24"/>
          <w:szCs w:val="24"/>
        </w:rPr>
        <w:t>признать утратившим силу;</w:t>
      </w:r>
    </w:p>
    <w:p w:rsidR="00BA6E78" w:rsidRPr="00FE004D" w:rsidRDefault="00BA6E78" w:rsidP="00BA6E78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FE004D">
        <w:rPr>
          <w:rFonts w:eastAsia="Calibri"/>
          <w:sz w:val="24"/>
          <w:szCs w:val="24"/>
        </w:rPr>
        <w:lastRenderedPageBreak/>
        <w:t xml:space="preserve">б) </w:t>
      </w:r>
      <w:r w:rsidRPr="00FE004D">
        <w:rPr>
          <w:sz w:val="24"/>
          <w:szCs w:val="24"/>
        </w:rPr>
        <w:t xml:space="preserve">пункт 2 части 6 </w:t>
      </w:r>
      <w:r w:rsidRPr="00FE004D">
        <w:rPr>
          <w:rFonts w:eastAsia="Calibri"/>
          <w:sz w:val="24"/>
          <w:szCs w:val="24"/>
        </w:rPr>
        <w:t>изложить в следующей редакции:</w:t>
      </w:r>
    </w:p>
    <w:p w:rsidR="00BA6E78" w:rsidRPr="00FE004D" w:rsidRDefault="00BA6E78" w:rsidP="00BA6E78">
      <w:pPr>
        <w:pStyle w:val="ConsPlusNormal"/>
        <w:ind w:firstLine="567"/>
        <w:jc w:val="both"/>
      </w:pPr>
      <w:proofErr w:type="gramStart"/>
      <w:r w:rsidRPr="00FE004D"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Бурятия,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FE004D">
        <w:t xml:space="preserve"> </w:t>
      </w:r>
      <w:proofErr w:type="gramStart"/>
      <w:r w:rsidRPr="00FE004D">
        <w:t>соответствии</w:t>
      </w:r>
      <w:proofErr w:type="gramEnd"/>
      <w:r w:rsidRPr="00FE004D">
        <w:t xml:space="preserve"> с федеральными законами и законами Республики Бурятия, ему не поручено участвовать в управлении этой организацией</w:t>
      </w:r>
      <w:r>
        <w:t>»</w:t>
      </w:r>
      <w:r w:rsidRPr="00FE004D">
        <w:t>;</w:t>
      </w:r>
    </w:p>
    <w:p w:rsidR="00BA6E78" w:rsidRPr="00FE004D" w:rsidRDefault="00BA6E78" w:rsidP="00BA6E78">
      <w:pPr>
        <w:pStyle w:val="ConsPlusNormal"/>
        <w:ind w:firstLine="567"/>
        <w:jc w:val="both"/>
      </w:pPr>
      <w:r w:rsidRPr="00FE004D">
        <w:t xml:space="preserve">в) </w:t>
      </w:r>
      <w:hyperlink r:id="rId10" w:history="1">
        <w:r w:rsidRPr="00FE004D">
          <w:rPr>
            <w:rStyle w:val="a8"/>
            <w:color w:val="auto"/>
            <w:u w:val="none"/>
          </w:rPr>
          <w:t>часть 7</w:t>
        </w:r>
      </w:hyperlink>
      <w:r w:rsidRPr="00FE004D">
        <w:t xml:space="preserve"> изложить в следующей редакции:</w:t>
      </w:r>
    </w:p>
    <w:p w:rsidR="00BA6E78" w:rsidRPr="00FE004D" w:rsidRDefault="00BA6E78" w:rsidP="00BA6E78">
      <w:pPr>
        <w:pStyle w:val="ConsPlusNormal"/>
        <w:ind w:firstLine="567"/>
        <w:jc w:val="both"/>
      </w:pPr>
      <w:r>
        <w:t>«</w:t>
      </w:r>
      <w:r w:rsidRPr="00FE004D">
        <w:t xml:space="preserve">7. В соответствии с Федеральным законом депутат,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1" w:history="1">
        <w:r w:rsidRPr="00FE004D">
          <w:rPr>
            <w:rStyle w:val="a8"/>
            <w:color w:val="auto"/>
            <w:u w:val="none"/>
          </w:rPr>
          <w:t>законом</w:t>
        </w:r>
      </w:hyperlink>
      <w:r>
        <w:t xml:space="preserve"> от 25 декабря 2008 года №</w:t>
      </w:r>
      <w:r w:rsidRPr="00FE004D">
        <w:t xml:space="preserve"> 273-</w:t>
      </w:r>
      <w:r>
        <w:t>ФЗ «О противодействии коррупции»</w:t>
      </w:r>
      <w:r w:rsidRPr="00FE004D">
        <w:t xml:space="preserve"> и другими федеральными законами. </w:t>
      </w:r>
      <w:proofErr w:type="gramStart"/>
      <w:r w:rsidRPr="00FE004D">
        <w:t xml:space="preserve">Полномочия депутата,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FE004D">
          <w:rPr>
            <w:rStyle w:val="a8"/>
            <w:color w:val="auto"/>
            <w:u w:val="none"/>
          </w:rPr>
          <w:t>законом</w:t>
        </w:r>
      </w:hyperlink>
      <w:r>
        <w:t xml:space="preserve"> от 25 декабря 2008 года № 273-ФЗ «</w:t>
      </w:r>
      <w:r w:rsidRPr="00FE004D">
        <w:t xml:space="preserve">О противодействии коррупции", Федеральным </w:t>
      </w:r>
      <w:hyperlink r:id="rId13" w:history="1">
        <w:r w:rsidRPr="00FE004D">
          <w:rPr>
            <w:rStyle w:val="a8"/>
            <w:color w:val="auto"/>
            <w:u w:val="none"/>
          </w:rPr>
          <w:t>законом</w:t>
        </w:r>
      </w:hyperlink>
      <w:r>
        <w:t xml:space="preserve"> от 3 декабря 2012 года № 230-ФЗ «</w:t>
      </w:r>
      <w:r w:rsidRPr="00FE004D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Pr="00FE004D">
        <w:t xml:space="preserve">, Федеральным </w:t>
      </w:r>
      <w:hyperlink r:id="rId14" w:history="1">
        <w:r w:rsidRPr="00FE004D">
          <w:rPr>
            <w:rStyle w:val="a8"/>
            <w:color w:val="auto"/>
            <w:u w:val="none"/>
          </w:rPr>
          <w:t>законом</w:t>
        </w:r>
      </w:hyperlink>
      <w:r>
        <w:t xml:space="preserve"> от 7 мая 2013 года № 79-ФЗ</w:t>
      </w:r>
      <w:proofErr w:type="gramEnd"/>
      <w:r>
        <w:t xml:space="preserve"> «</w:t>
      </w:r>
      <w:r w:rsidRPr="00FE004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;</w:t>
      </w:r>
    </w:p>
    <w:p w:rsidR="00BA6E78" w:rsidRPr="00FE004D" w:rsidRDefault="00BA6E78" w:rsidP="00BA6E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г) часть 10 </w:t>
      </w:r>
      <w:r w:rsidRPr="00FE004D">
        <w:rPr>
          <w:rFonts w:ascii="Times New Roman" w:eastAsia="Calibri" w:hAnsi="Times New Roman"/>
          <w:sz w:val="24"/>
          <w:szCs w:val="24"/>
        </w:rPr>
        <w:t>изложить в следующей редакции:</w:t>
      </w:r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sz w:val="24"/>
          <w:szCs w:val="24"/>
          <w:lang w:eastAsia="en-US"/>
        </w:rPr>
        <w:t>«10. Депутат, Глава поселения,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FE004D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</w:t>
      </w:r>
      <w:r w:rsidRPr="00FE004D">
        <w:rPr>
          <w:rFonts w:ascii="Times New Roman" w:hAnsi="Times New Roman"/>
          <w:sz w:val="24"/>
          <w:szCs w:val="24"/>
        </w:rPr>
        <w:t>) в части 11 слова «трудовым пенсиям» заменить словами «страховым пенсиям»;</w:t>
      </w:r>
    </w:p>
    <w:p w:rsidR="00BA6E78" w:rsidRPr="00FE004D" w:rsidRDefault="00BA6E78" w:rsidP="00BA6E78">
      <w:pPr>
        <w:pStyle w:val="ConsPlusNormal"/>
        <w:ind w:firstLine="567"/>
        <w:jc w:val="both"/>
      </w:pPr>
      <w:r w:rsidRPr="00FE004D">
        <w:t xml:space="preserve">  </w:t>
      </w:r>
      <w:r>
        <w:t>е</w:t>
      </w:r>
      <w:r w:rsidRPr="00FE004D">
        <w:t xml:space="preserve">)   </w:t>
      </w:r>
      <w:hyperlink r:id="rId15" w:history="1">
        <w:r w:rsidRPr="00FE004D">
          <w:rPr>
            <w:rStyle w:val="a8"/>
            <w:color w:val="auto"/>
            <w:u w:val="none"/>
          </w:rPr>
          <w:t>часть</w:t>
        </w:r>
      </w:hyperlink>
      <w:r w:rsidRPr="00FE004D">
        <w:t xml:space="preserve"> 13 изложить в следующей редакции: </w:t>
      </w:r>
    </w:p>
    <w:p w:rsidR="00BA6E78" w:rsidRPr="00FE004D" w:rsidRDefault="00BA6E78" w:rsidP="00BA6E78">
      <w:pPr>
        <w:pStyle w:val="ConsPlusNormal"/>
        <w:ind w:firstLine="567"/>
        <w:jc w:val="both"/>
      </w:pPr>
      <w:r w:rsidRPr="00FE004D">
        <w:t>«13. Полномочия депутата, Главы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131-ФЗ».</w:t>
      </w:r>
    </w:p>
    <w:p w:rsidR="00BA6E78" w:rsidRDefault="00BA6E78" w:rsidP="00BA6E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04D">
        <w:rPr>
          <w:rFonts w:ascii="Times New Roman" w:hAnsi="Times New Roman"/>
          <w:b/>
          <w:sz w:val="24"/>
          <w:szCs w:val="24"/>
        </w:rPr>
        <w:t>1.12</w:t>
      </w:r>
      <w:r w:rsidRPr="00FE004D">
        <w:rPr>
          <w:rFonts w:ascii="Times New Roman" w:hAnsi="Times New Roman"/>
          <w:sz w:val="24"/>
          <w:szCs w:val="24"/>
        </w:rPr>
        <w:t>. пункт 13 части 1 статьи 28</w:t>
      </w:r>
      <w:hyperlink r:id="rId16" w:history="1">
        <w:r w:rsidRPr="00FE004D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 xml:space="preserve"> </w:t>
        </w:r>
      </w:hyperlink>
      <w:r w:rsidRPr="00FE004D">
        <w:rPr>
          <w:rFonts w:ascii="Times New Roman" w:eastAsia="Calibri" w:hAnsi="Times New Roman"/>
          <w:sz w:val="24"/>
          <w:szCs w:val="24"/>
          <w:lang w:eastAsia="en-US"/>
        </w:rPr>
        <w:t>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BA6E78" w:rsidRDefault="00BA6E78" w:rsidP="00BA6E7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004D">
        <w:rPr>
          <w:rFonts w:ascii="Times New Roman" w:eastAsia="Calibri" w:hAnsi="Times New Roman"/>
          <w:b/>
          <w:sz w:val="24"/>
          <w:szCs w:val="24"/>
          <w:lang w:eastAsia="en-US"/>
        </w:rPr>
        <w:t>1.13 а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>бзац 2 части 7 статьи 30 признать утратившим силу</w:t>
      </w:r>
    </w:p>
    <w:p w:rsidR="00BA6E78" w:rsidRDefault="00BA6E78" w:rsidP="00BA6E7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6E78" w:rsidRPr="00FE004D" w:rsidRDefault="00BA6E78" w:rsidP="00BA6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1.14 </w:t>
      </w:r>
      <w:r w:rsidRPr="00FE004D">
        <w:rPr>
          <w:rFonts w:ascii="Times New Roman" w:eastAsia="Calibri" w:hAnsi="Times New Roman"/>
          <w:sz w:val="24"/>
          <w:szCs w:val="24"/>
          <w:lang w:eastAsia="en-US"/>
        </w:rPr>
        <w:t xml:space="preserve"> абзац 2 части 3 стати 31 признать утратившим силу</w:t>
      </w:r>
    </w:p>
    <w:p w:rsidR="00BA6E78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4"/>
          <w:rFonts w:ascii="Times New Roman" w:hAnsi="Times New Roman"/>
          <w:b/>
          <w:color w:val="000000"/>
          <w:sz w:val="24"/>
          <w:szCs w:val="24"/>
        </w:rPr>
      </w:pP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4"/>
          <w:rFonts w:ascii="Times New Roman" w:hAnsi="Times New Roman"/>
          <w:color w:val="000000"/>
          <w:sz w:val="24"/>
          <w:szCs w:val="24"/>
        </w:rPr>
      </w:pPr>
      <w:r w:rsidRPr="00FE004D">
        <w:rPr>
          <w:rStyle w:val="s4"/>
          <w:rFonts w:ascii="Times New Roman" w:hAnsi="Times New Roman"/>
          <w:b/>
          <w:color w:val="000000"/>
          <w:sz w:val="24"/>
          <w:szCs w:val="24"/>
        </w:rPr>
        <w:t>1.15</w:t>
      </w:r>
      <w:r w:rsidRPr="00FE004D">
        <w:rPr>
          <w:rStyle w:val="s4"/>
          <w:rFonts w:ascii="Times New Roman" w:hAnsi="Times New Roman"/>
          <w:color w:val="000000"/>
          <w:sz w:val="24"/>
          <w:szCs w:val="24"/>
        </w:rPr>
        <w:t>. абзац 2 части 4 статьи 48 изложить в следующей редакции:</w:t>
      </w:r>
    </w:p>
    <w:p w:rsidR="00BA6E78" w:rsidRPr="00FE004D" w:rsidRDefault="00BA6E78" w:rsidP="00BA6E78">
      <w:pPr>
        <w:pStyle w:val="a3"/>
        <w:ind w:firstLine="567"/>
        <w:rPr>
          <w:rFonts w:eastAsia="Calibri"/>
          <w:sz w:val="24"/>
          <w:szCs w:val="24"/>
        </w:rPr>
      </w:pPr>
      <w:r w:rsidRPr="00FE004D">
        <w:rPr>
          <w:rFonts w:eastAsia="Calibri"/>
          <w:sz w:val="24"/>
          <w:szCs w:val="24"/>
        </w:rPr>
        <w:t xml:space="preserve">«Местная администрация по истечении сроков и в иных случаях, указанных в </w:t>
      </w:r>
      <w:hyperlink r:id="rId17" w:history="1">
        <w:r w:rsidRPr="00FE004D">
          <w:rPr>
            <w:rFonts w:eastAsia="Calibri"/>
            <w:sz w:val="24"/>
            <w:szCs w:val="24"/>
          </w:rPr>
          <w:t>пункте</w:t>
        </w:r>
        <w:r w:rsidRPr="00FE004D">
          <w:rPr>
            <w:rFonts w:eastAsia="Calibri"/>
            <w:color w:val="0000FF"/>
            <w:sz w:val="24"/>
            <w:szCs w:val="24"/>
          </w:rPr>
          <w:t xml:space="preserve"> </w:t>
        </w:r>
      </w:hyperlink>
      <w:r w:rsidRPr="00FE004D">
        <w:rPr>
          <w:rFonts w:eastAsia="Calibri"/>
          <w:sz w:val="24"/>
          <w:szCs w:val="24"/>
        </w:rPr>
        <w:t>4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</w:t>
      </w:r>
      <w:proofErr w:type="gramStart"/>
      <w:r w:rsidRPr="00FE004D">
        <w:rPr>
          <w:rFonts w:eastAsia="Calibri"/>
          <w:sz w:val="24"/>
          <w:szCs w:val="24"/>
        </w:rPr>
        <w:t>.»</w:t>
      </w:r>
      <w:proofErr w:type="gramEnd"/>
    </w:p>
    <w:p w:rsidR="00BA6E78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E004D">
        <w:rPr>
          <w:rFonts w:ascii="Times New Roman" w:hAnsi="Times New Roman"/>
          <w:b/>
          <w:iCs/>
          <w:sz w:val="24"/>
          <w:szCs w:val="24"/>
        </w:rPr>
        <w:lastRenderedPageBreak/>
        <w:t>2</w:t>
      </w:r>
      <w:r w:rsidRPr="00FE004D">
        <w:rPr>
          <w:rFonts w:ascii="Times New Roman" w:hAnsi="Times New Roman"/>
          <w:iCs/>
          <w:sz w:val="24"/>
          <w:szCs w:val="24"/>
        </w:rPr>
        <w:t>. Настоящее решение вступает в силу со дня его обнародования, произведенного после его государственной регистрации, за исключением пунктов для которых предусмотрен иной срок вступления в силу.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b/>
          <w:iCs/>
          <w:sz w:val="24"/>
          <w:szCs w:val="24"/>
        </w:rPr>
        <w:t>2.1</w:t>
      </w:r>
      <w:r w:rsidRPr="00FE004D">
        <w:rPr>
          <w:rFonts w:ascii="Times New Roman" w:hAnsi="Times New Roman"/>
          <w:iCs/>
          <w:sz w:val="24"/>
          <w:szCs w:val="24"/>
        </w:rPr>
        <w:t xml:space="preserve"> Подпункт «б» пункта 1.1 части 1 настоящего решения вступает в силу с 01.01.2016.</w:t>
      </w:r>
    </w:p>
    <w:p w:rsidR="00BA6E78" w:rsidRPr="00FE004D" w:rsidRDefault="00BA6E78" w:rsidP="00BA6E78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b/>
          <w:sz w:val="24"/>
          <w:szCs w:val="24"/>
        </w:rPr>
        <w:t>3</w:t>
      </w:r>
      <w:r w:rsidRPr="00FE004D">
        <w:rPr>
          <w:rFonts w:ascii="Times New Roman" w:hAnsi="Times New Roman"/>
          <w:sz w:val="24"/>
          <w:szCs w:val="24"/>
        </w:rPr>
        <w:t xml:space="preserve">. Положения пунктов 1.5, подпункта «б» пункта 1.9, 1.10, </w:t>
      </w:r>
      <w:r>
        <w:rPr>
          <w:rFonts w:ascii="Times New Roman" w:hAnsi="Times New Roman"/>
          <w:sz w:val="24"/>
          <w:szCs w:val="24"/>
        </w:rPr>
        <w:t xml:space="preserve">1.13, 1.14 </w:t>
      </w:r>
      <w:r w:rsidRPr="00FE004D">
        <w:rPr>
          <w:rFonts w:ascii="Times New Roman" w:hAnsi="Times New Roman"/>
          <w:sz w:val="24"/>
          <w:szCs w:val="24"/>
        </w:rPr>
        <w:t xml:space="preserve">части 1 настоящего Решения применяются после истечения срока полномочий главы поселения, избранного до вступления в силу Закона Республики Бурятия от 07.07.2015 № 1160- </w:t>
      </w:r>
      <w:r w:rsidRPr="00FE004D">
        <w:rPr>
          <w:rFonts w:ascii="Times New Roman" w:hAnsi="Times New Roman"/>
          <w:sz w:val="24"/>
          <w:szCs w:val="24"/>
          <w:lang w:val="en-US"/>
        </w:rPr>
        <w:t>V</w:t>
      </w:r>
      <w:r w:rsidRPr="00FE004D">
        <w:rPr>
          <w:rFonts w:ascii="Times New Roman" w:hAnsi="Times New Roman"/>
          <w:sz w:val="24"/>
          <w:szCs w:val="24"/>
        </w:rPr>
        <w:t xml:space="preserve"> «О внесении изменений в отдельные законодательные акты Республики Бурятия в сфере местного самоуправления».</w:t>
      </w: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D">
        <w:rPr>
          <w:rFonts w:ascii="Times New Roman" w:hAnsi="Times New Roman"/>
          <w:b/>
          <w:sz w:val="24"/>
          <w:szCs w:val="24"/>
        </w:rPr>
        <w:t>4</w:t>
      </w:r>
      <w:r w:rsidRPr="00FE004D">
        <w:rPr>
          <w:rFonts w:ascii="Times New Roman" w:hAnsi="Times New Roman"/>
          <w:sz w:val="24"/>
          <w:szCs w:val="24"/>
        </w:rPr>
        <w:t xml:space="preserve">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FE004D">
        <w:rPr>
          <w:rFonts w:ascii="Times New Roman" w:hAnsi="Times New Roman"/>
          <w:sz w:val="24"/>
          <w:szCs w:val="24"/>
        </w:rPr>
        <w:t>дневный</w:t>
      </w:r>
      <w:proofErr w:type="spellEnd"/>
      <w:r w:rsidRPr="00FE004D"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BA6E78" w:rsidRPr="00FE004D" w:rsidRDefault="00BA6E78" w:rsidP="00BA6E78">
      <w:pPr>
        <w:pStyle w:val="a3"/>
        <w:ind w:firstLine="567"/>
        <w:rPr>
          <w:rFonts w:eastAsia="Calibri"/>
          <w:iCs/>
          <w:sz w:val="24"/>
          <w:szCs w:val="24"/>
        </w:rPr>
      </w:pPr>
      <w:r w:rsidRPr="00FE004D">
        <w:rPr>
          <w:b/>
          <w:sz w:val="24"/>
          <w:szCs w:val="24"/>
        </w:rPr>
        <w:t>5.</w:t>
      </w:r>
      <w:r w:rsidRPr="00FE004D">
        <w:rPr>
          <w:sz w:val="24"/>
          <w:szCs w:val="24"/>
        </w:rPr>
        <w:t xml:space="preserve"> О</w:t>
      </w:r>
      <w:r w:rsidRPr="00FE004D">
        <w:rPr>
          <w:rFonts w:eastAsia="Calibri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городского поселения «поселок </w:t>
      </w:r>
      <w:r>
        <w:rPr>
          <w:rFonts w:eastAsia="Calibri"/>
          <w:iCs/>
          <w:sz w:val="24"/>
          <w:szCs w:val="24"/>
        </w:rPr>
        <w:t xml:space="preserve"> </w:t>
      </w:r>
      <w:r w:rsidRPr="00FE004D">
        <w:rPr>
          <w:rFonts w:eastAsia="Calibri"/>
          <w:iCs/>
          <w:sz w:val="24"/>
          <w:szCs w:val="24"/>
        </w:rPr>
        <w:t xml:space="preserve">Новый Уоян»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BA6E78" w:rsidRPr="00FE004D" w:rsidRDefault="00BA6E78" w:rsidP="00BA6E78">
      <w:pPr>
        <w:pStyle w:val="a3"/>
        <w:ind w:firstLine="567"/>
        <w:rPr>
          <w:rFonts w:eastAsia="Calibri"/>
          <w:iCs/>
          <w:sz w:val="24"/>
          <w:szCs w:val="24"/>
        </w:rPr>
      </w:pPr>
      <w:r w:rsidRPr="00FE004D">
        <w:rPr>
          <w:b/>
          <w:sz w:val="24"/>
          <w:szCs w:val="24"/>
        </w:rPr>
        <w:t>6</w:t>
      </w:r>
      <w:r w:rsidRPr="00FE004D">
        <w:rPr>
          <w:sz w:val="24"/>
          <w:szCs w:val="24"/>
        </w:rPr>
        <w:t xml:space="preserve">. В десятидневный срок после </w:t>
      </w:r>
      <w:r w:rsidRPr="00FE004D">
        <w:rPr>
          <w:rFonts w:eastAsia="Calibri"/>
          <w:iCs/>
          <w:sz w:val="24"/>
          <w:szCs w:val="24"/>
        </w:rPr>
        <w:t xml:space="preserve">обнародования </w:t>
      </w:r>
      <w:r w:rsidRPr="00FE004D">
        <w:rPr>
          <w:sz w:val="24"/>
          <w:szCs w:val="24"/>
        </w:rPr>
        <w:t>направить информацию об</w:t>
      </w:r>
      <w:r w:rsidRPr="00FE004D">
        <w:rPr>
          <w:rFonts w:eastAsia="Calibri"/>
          <w:iCs/>
          <w:sz w:val="24"/>
          <w:szCs w:val="24"/>
        </w:rPr>
        <w:t xml:space="preserve"> обнародовании</w:t>
      </w:r>
      <w:r w:rsidRPr="00FE004D">
        <w:rPr>
          <w:sz w:val="24"/>
          <w:szCs w:val="24"/>
        </w:rPr>
        <w:t xml:space="preserve"> в </w:t>
      </w:r>
      <w:r w:rsidRPr="00FE004D">
        <w:rPr>
          <w:rFonts w:eastAsia="Calibri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A6E78" w:rsidRPr="00FE004D" w:rsidRDefault="00BA6E78" w:rsidP="00BA6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E004D">
        <w:rPr>
          <w:rFonts w:ascii="Times New Roman" w:hAnsi="Times New Roman"/>
          <w:b/>
          <w:sz w:val="24"/>
          <w:szCs w:val="24"/>
        </w:rPr>
        <w:t>7.</w:t>
      </w:r>
      <w:r w:rsidRPr="00FE00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0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004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BA6E78" w:rsidRPr="00FE004D" w:rsidRDefault="00BA6E78" w:rsidP="00BA6E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E78" w:rsidRPr="00FE004D" w:rsidRDefault="00BA6E78" w:rsidP="00BA6E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BA6E78" w:rsidRPr="00FE004D" w:rsidRDefault="00BA6E78" w:rsidP="00BA6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BA6E78" w:rsidRPr="00FE004D" w:rsidRDefault="00BA6E78" w:rsidP="00BA6E78">
      <w:pPr>
        <w:pStyle w:val="a7"/>
        <w:spacing w:before="0" w:beforeAutospacing="0" w:after="0" w:afterAutospacing="0"/>
        <w:ind w:firstLine="567"/>
        <w:rPr>
          <w:b/>
        </w:rPr>
      </w:pPr>
      <w:r w:rsidRPr="00FE004D">
        <w:rPr>
          <w:rStyle w:val="a6"/>
        </w:rPr>
        <w:t>Глава муниципального образования</w:t>
      </w:r>
    </w:p>
    <w:p w:rsidR="00BA6E78" w:rsidRPr="00FE004D" w:rsidRDefault="00BA6E78" w:rsidP="00BA6E78">
      <w:pPr>
        <w:pStyle w:val="a7"/>
        <w:spacing w:before="0" w:beforeAutospacing="0" w:after="0" w:afterAutospacing="0"/>
        <w:ind w:firstLine="567"/>
        <w:rPr>
          <w:rStyle w:val="a6"/>
        </w:rPr>
      </w:pPr>
      <w:r>
        <w:rPr>
          <w:rStyle w:val="a6"/>
        </w:rPr>
        <w:t xml:space="preserve">городского поселения « поселок </w:t>
      </w:r>
      <w:r w:rsidRPr="00FE004D">
        <w:rPr>
          <w:rStyle w:val="a6"/>
        </w:rPr>
        <w:t xml:space="preserve"> Новый Уоян»                 </w:t>
      </w:r>
      <w:r w:rsidRPr="00FE004D">
        <w:rPr>
          <w:rStyle w:val="a6"/>
        </w:rPr>
        <w:tab/>
        <w:t xml:space="preserve">         О.В.</w:t>
      </w:r>
      <w:proofErr w:type="gramStart"/>
      <w:r w:rsidRPr="00FE004D">
        <w:rPr>
          <w:rStyle w:val="a6"/>
        </w:rPr>
        <w:t>Ловчая</w:t>
      </w:r>
      <w:proofErr w:type="gramEnd"/>
    </w:p>
    <w:p w:rsidR="00BA6E78" w:rsidRPr="00FE004D" w:rsidRDefault="00BA6E78" w:rsidP="00BA6E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6E78" w:rsidRPr="00FE004D" w:rsidRDefault="00BA6E78" w:rsidP="00BA6E78">
      <w:pPr>
        <w:pStyle w:val="a3"/>
        <w:ind w:firstLine="567"/>
        <w:rPr>
          <w:rFonts w:eastAsia="Calibri"/>
          <w:sz w:val="24"/>
          <w:szCs w:val="24"/>
        </w:rPr>
      </w:pPr>
    </w:p>
    <w:sectPr w:rsidR="00BA6E78" w:rsidRPr="00FE004D" w:rsidSect="0002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A6C"/>
    <w:multiLevelType w:val="multilevel"/>
    <w:tmpl w:val="BD863C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BBD"/>
    <w:rsid w:val="000263E5"/>
    <w:rsid w:val="00026C72"/>
    <w:rsid w:val="00064829"/>
    <w:rsid w:val="00091B9F"/>
    <w:rsid w:val="000D6CB9"/>
    <w:rsid w:val="00116368"/>
    <w:rsid w:val="00192CE0"/>
    <w:rsid w:val="00220FC1"/>
    <w:rsid w:val="002658AD"/>
    <w:rsid w:val="002E79CF"/>
    <w:rsid w:val="002E7BBD"/>
    <w:rsid w:val="002F2F17"/>
    <w:rsid w:val="00304DB4"/>
    <w:rsid w:val="00326A35"/>
    <w:rsid w:val="00374D55"/>
    <w:rsid w:val="00417BFD"/>
    <w:rsid w:val="00424803"/>
    <w:rsid w:val="004D3B0F"/>
    <w:rsid w:val="005209BA"/>
    <w:rsid w:val="005710A9"/>
    <w:rsid w:val="005B579F"/>
    <w:rsid w:val="006D7801"/>
    <w:rsid w:val="006E5C46"/>
    <w:rsid w:val="00785C19"/>
    <w:rsid w:val="007A3AA1"/>
    <w:rsid w:val="00810D61"/>
    <w:rsid w:val="008149FC"/>
    <w:rsid w:val="008625CF"/>
    <w:rsid w:val="008F5D14"/>
    <w:rsid w:val="00941C0D"/>
    <w:rsid w:val="0094420B"/>
    <w:rsid w:val="0096080A"/>
    <w:rsid w:val="009C197F"/>
    <w:rsid w:val="009E485F"/>
    <w:rsid w:val="009F60C0"/>
    <w:rsid w:val="00A14C43"/>
    <w:rsid w:val="00A16404"/>
    <w:rsid w:val="00A86ED8"/>
    <w:rsid w:val="00AC6FA3"/>
    <w:rsid w:val="00B07DE4"/>
    <w:rsid w:val="00B52BF6"/>
    <w:rsid w:val="00B7506A"/>
    <w:rsid w:val="00BA6E78"/>
    <w:rsid w:val="00BB4D73"/>
    <w:rsid w:val="00C14F76"/>
    <w:rsid w:val="00C447C7"/>
    <w:rsid w:val="00C9321D"/>
    <w:rsid w:val="00CE05E0"/>
    <w:rsid w:val="00D0221A"/>
    <w:rsid w:val="00E04D2C"/>
    <w:rsid w:val="00E703ED"/>
    <w:rsid w:val="00F149ED"/>
    <w:rsid w:val="00F25737"/>
    <w:rsid w:val="00F52A9B"/>
    <w:rsid w:val="00F729A0"/>
    <w:rsid w:val="00FA152F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7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E7B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E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0"/>
    <w:rsid w:val="002E7BBD"/>
  </w:style>
  <w:style w:type="character" w:styleId="a6">
    <w:name w:val="Strong"/>
    <w:basedOn w:val="a0"/>
    <w:uiPriority w:val="22"/>
    <w:qFormat/>
    <w:rsid w:val="002E7BBD"/>
    <w:rPr>
      <w:b/>
      <w:bCs/>
    </w:rPr>
  </w:style>
  <w:style w:type="paragraph" w:customStyle="1" w:styleId="ConsPlusNormal">
    <w:name w:val="ConsPlusNormal"/>
    <w:rsid w:val="002E7B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1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86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F99F763A620F608049165C13C144172F3E15999F76CE37E606687A812706D08CD1556C2p2WDF" TargetMode="External"/><Relationship Id="rId13" Type="http://schemas.openxmlformats.org/officeDocument/2006/relationships/hyperlink" Target="consultantplus://offline/ref=C34D4FEB01DF658EE9DA8DE807467009E2D4F2F770F1955006A171F89FV22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702039B8C28F1B22076714F20DF41717617B5F19C0B0123698CB868E5754D681545AEA07f8b6C" TargetMode="External"/><Relationship Id="rId12" Type="http://schemas.openxmlformats.org/officeDocument/2006/relationships/hyperlink" Target="consultantplus://offline/ref=C34D4FEB01DF658EE9DA8DE807467009E2DBF7F276FC955006A171F89FV22DF" TargetMode="External"/><Relationship Id="rId17" Type="http://schemas.openxmlformats.org/officeDocument/2006/relationships/hyperlink" Target="consultantplus://offline/ref=6F94F8464D02D5915F5435C86085DA5C0415F0AE23823DC89FF1D9EE8ABAB56D5C864695D0D6V2t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A7B3D92CD503900219A7E1C0085D1C77245B93F31075E9D5D9FBEBAF8001889A77D27C32C7x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5F99F763A620F608049165C13C144172F3E15999F76CE37E606687A812706D08CD1556C2p2WDF" TargetMode="External"/><Relationship Id="rId11" Type="http://schemas.openxmlformats.org/officeDocument/2006/relationships/hyperlink" Target="consultantplus://offline/ref=C34D4FEB01DF658EE9DA8DE807467009E2DBF7F276FC955006A171F89FV22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4D4FEB01DF658EE9DA8DE807467009E2DBF7F270FC955006A171F89F2DBDB461FAA25083V62BF" TargetMode="External"/><Relationship Id="rId10" Type="http://schemas.openxmlformats.org/officeDocument/2006/relationships/hyperlink" Target="consultantplus://offline/ref=C34D4FEB01DF658EE9DA8DE807467009E2DBF7F270FC955006A171F89F2DBDB461FAA25682V62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95EF499C34884DEA5D65642DD4012718BE6CE02C0462E47E04E18722F56611EFA91404FlCg7F" TargetMode="External"/><Relationship Id="rId14" Type="http://schemas.openxmlformats.org/officeDocument/2006/relationships/hyperlink" Target="consultantplus://offline/ref=C34D4FEB01DF658EE9DA8DE807467009E2D4F2F777F6955006A171F89FV2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28</cp:revision>
  <cp:lastPrinted>2015-12-07T03:47:00Z</cp:lastPrinted>
  <dcterms:created xsi:type="dcterms:W3CDTF">2015-10-05T08:12:00Z</dcterms:created>
  <dcterms:modified xsi:type="dcterms:W3CDTF">2015-12-07T03:49:00Z</dcterms:modified>
</cp:coreProperties>
</file>