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30DA" w14:textId="0DF13D58" w:rsidR="00A753C8" w:rsidRPr="009601E0" w:rsidRDefault="00A753C8" w:rsidP="009601E0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91C9B8" wp14:editId="022D2C48">
            <wp:simplePos x="0" y="0"/>
            <wp:positionH relativeFrom="column">
              <wp:posOffset>2780665</wp:posOffset>
            </wp:positionH>
            <wp:positionV relativeFrom="paragraph">
              <wp:posOffset>-125095</wp:posOffset>
            </wp:positionV>
            <wp:extent cx="556260" cy="65468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CC20" w14:textId="77777777" w:rsidR="00A753C8" w:rsidRPr="009601E0" w:rsidRDefault="00A753C8" w:rsidP="00960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90B28D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1EBDA3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75DFE10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9601E0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9601E0">
        <w:rPr>
          <w:rFonts w:ascii="Times New Roman" w:hAnsi="Times New Roman" w:cs="Times New Roman"/>
          <w:b/>
          <w:sz w:val="28"/>
          <w:szCs w:val="28"/>
        </w:rPr>
        <w:t>»</w:t>
      </w:r>
    </w:p>
    <w:p w14:paraId="1BE8A294" w14:textId="77777777" w:rsidR="00A753C8" w:rsidRPr="009601E0" w:rsidRDefault="00A753C8" w:rsidP="00960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E0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9601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01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46B1B76C" w14:textId="51DD5287" w:rsidR="00A753C8" w:rsidRPr="009601E0" w:rsidRDefault="00A753C8" w:rsidP="009601E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 w:rsidR="008951A8" w:rsidRPr="009601E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601E0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14:paraId="2AD671CB" w14:textId="77777777" w:rsidR="00A753C8" w:rsidRPr="009601E0" w:rsidRDefault="007E1511" w:rsidP="00960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EF467A5">
          <v:line id="_x0000_s1026" style="position:absolute;left:0;text-align:left;z-index:251659264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138E994">
          <v:line id="_x0000_s1027" style="position:absolute;left:0;text-align:left;z-index:251660288" from="-7.65pt,11.8pt" to="514.35pt,11.8pt" strokecolor="aqua" strokeweight="3pt"/>
        </w:pict>
      </w:r>
    </w:p>
    <w:p w14:paraId="7FD83E20" w14:textId="77777777" w:rsidR="00A753C8" w:rsidRPr="009601E0" w:rsidRDefault="00A753C8" w:rsidP="0096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D45979" w14:textId="7A7620E8" w:rsidR="00A753C8" w:rsidRPr="009601E0" w:rsidRDefault="00A753C8" w:rsidP="0096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1E0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5E793692" w14:textId="77777777" w:rsidR="00A753C8" w:rsidRPr="009601E0" w:rsidRDefault="00A753C8" w:rsidP="00960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2F610B" w14:textId="7E5E5333" w:rsidR="00A753C8" w:rsidRPr="009601E0" w:rsidRDefault="009A4215" w:rsidP="009601E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15.11.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 xml:space="preserve">2021 года     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ab/>
        <w:t xml:space="preserve">              №</w:t>
      </w:r>
      <w:r w:rsidR="008951A8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88143461"/>
      <w:r w:rsidR="008951A8">
        <w:rPr>
          <w:rFonts w:ascii="Times New Roman" w:hAnsi="Times New Roman" w:cs="Times New Roman"/>
          <w:b/>
          <w:sz w:val="26"/>
          <w:szCs w:val="26"/>
        </w:rPr>
        <w:t>60</w:t>
      </w:r>
      <w:r w:rsidR="00A753C8" w:rsidRPr="009601E0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A753C8" w:rsidRPr="009601E0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A753C8" w:rsidRPr="009601E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bookmarkEnd w:id="0"/>
    </w:p>
    <w:p w14:paraId="30FB29BC" w14:textId="77777777" w:rsidR="003D2D40" w:rsidRPr="009601E0" w:rsidRDefault="003D2D40" w:rsidP="009601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54E3A47" w14:textId="77777777" w:rsidR="004B2E36" w:rsidRPr="009601E0" w:rsidRDefault="004B2E36" w:rsidP="009601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50"/>
      <w:bookmarkEnd w:id="1"/>
    </w:p>
    <w:p w14:paraId="1E7461CA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рассмотрения</w:t>
      </w:r>
    </w:p>
    <w:p w14:paraId="0F5D61AC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уведомлений лиц, замещающих муниципальные </w:t>
      </w:r>
    </w:p>
    <w:p w14:paraId="1162A6C3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должности в </w:t>
      </w:r>
      <w:proofErr w:type="gramStart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органах  местного</w:t>
      </w:r>
      <w:proofErr w:type="gramEnd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самоуправления</w:t>
      </w:r>
    </w:p>
    <w:p w14:paraId="0877BA6D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городского поселения</w:t>
      </w:r>
    </w:p>
    <w:p w14:paraId="16EB5B0E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«п. Новый </w:t>
      </w:r>
      <w:proofErr w:type="spellStart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Уоян</w:t>
      </w:r>
      <w:proofErr w:type="spellEnd"/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о возникновении личной</w:t>
      </w:r>
    </w:p>
    <w:p w14:paraId="4B72CA91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заинтересованности при исполнении должностных </w:t>
      </w:r>
    </w:p>
    <w:p w14:paraId="4980C7EB" w14:textId="77777777" w:rsidR="0032419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обязанностей, которая приводит или может привести</w:t>
      </w:r>
    </w:p>
    <w:p w14:paraId="5E96418F" w14:textId="631AB2A1" w:rsidR="003D2D40" w:rsidRPr="00F04877" w:rsidRDefault="00F04877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конфликту </w:t>
      </w:r>
      <w:r w:rsidR="00324197" w:rsidRPr="00F04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интересов</w:t>
      </w:r>
    </w:p>
    <w:p w14:paraId="28899B75" w14:textId="77777777" w:rsidR="00324197" w:rsidRDefault="00324197" w:rsidP="00C53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46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C5B1F2" w14:textId="427A468D" w:rsidR="00C53F0F" w:rsidRDefault="003D2D40" w:rsidP="00C53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 w:rsidR="00341BB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</w:t>
      </w:r>
      <w:r w:rsidR="0042150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197" w:rsidRP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поселения «п. Новый </w:t>
      </w:r>
      <w:proofErr w:type="spellStart"/>
      <w:r w:rsidR="00324197" w:rsidRP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324197" w:rsidRP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proofErr w:type="gramStart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proofErr w:type="gram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 </w:t>
      </w:r>
      <w:r w:rsidR="00C53F0F" w:rsidRPr="00324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C53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486F65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677C5" w14:textId="3236A6C0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муниципального образования городское поселение «</w:t>
      </w:r>
      <w:bookmarkStart w:id="3" w:name="_Hlk85551560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bookmarkEnd w:id="3"/>
      <w:proofErr w:type="spell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14:paraId="718D80A1" w14:textId="5D097D95" w:rsidR="003D2D40" w:rsidRPr="003D2D40" w:rsidRDefault="003D2D40" w:rsidP="00C53F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официального обнародования). </w:t>
      </w:r>
    </w:p>
    <w:p w14:paraId="2A92684A" w14:textId="77777777" w:rsidR="003D2D40" w:rsidRDefault="003D2D40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871EA" w14:textId="77777777" w:rsidR="009601E0" w:rsidRPr="009601E0" w:rsidRDefault="009601E0" w:rsidP="009601E0">
      <w:pPr>
        <w:spacing w:after="0" w:line="240" w:lineRule="exac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Председатель Совета депутатов</w:t>
      </w:r>
    </w:p>
    <w:p w14:paraId="76F6D9A6" w14:textId="77777777" w:rsidR="009601E0" w:rsidRPr="009601E0" w:rsidRDefault="009601E0" w:rsidP="009601E0">
      <w:pPr>
        <w:spacing w:after="0" w:line="240" w:lineRule="exac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муниципального образования</w:t>
      </w:r>
    </w:p>
    <w:p w14:paraId="7708A59F" w14:textId="77777777" w:rsidR="009601E0" w:rsidRPr="009601E0" w:rsidRDefault="009601E0" w:rsidP="009601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городское </w:t>
      </w:r>
      <w:proofErr w:type="gramStart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поселение  «</w:t>
      </w:r>
      <w:proofErr w:type="gramEnd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п. Новый </w:t>
      </w:r>
      <w:proofErr w:type="spellStart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Уоян</w:t>
      </w:r>
      <w:proofErr w:type="spellEnd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»</w:t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proofErr w:type="spellStart"/>
      <w:r w:rsidRPr="009601E0">
        <w:rPr>
          <w:rFonts w:ascii="Times New Roman" w:eastAsia="Times New Roman" w:hAnsi="Times New Roman" w:cs="Times New Roman"/>
          <w:b/>
          <w:szCs w:val="28"/>
          <w:lang w:eastAsia="ru-RU"/>
        </w:rPr>
        <w:t>Е.П.Бондаренко</w:t>
      </w:r>
      <w:proofErr w:type="spellEnd"/>
    </w:p>
    <w:p w14:paraId="21C6A965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5D3911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14:paraId="5C6335EA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gramStart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п.</w:t>
      </w:r>
      <w:proofErr w:type="gramEnd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Новый </w:t>
      </w:r>
      <w:proofErr w:type="spellStart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Уоян</w:t>
      </w:r>
      <w:proofErr w:type="spellEnd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                </w:t>
      </w: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</w:t>
      </w:r>
      <w:proofErr w:type="spellStart"/>
      <w:r w:rsidRPr="0096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О.В.Ловчая</w:t>
      </w:r>
      <w:proofErr w:type="spellEnd"/>
    </w:p>
    <w:p w14:paraId="65182BB2" w14:textId="77777777" w:rsidR="009601E0" w:rsidRPr="009601E0" w:rsidRDefault="009601E0" w:rsidP="00960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B7BAE5" w14:textId="77777777"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9BF22" w14:textId="77777777" w:rsidR="008231E3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629F4" w14:textId="77777777" w:rsidR="008231E3" w:rsidRPr="003D2D40" w:rsidRDefault="008231E3" w:rsidP="003D2D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47518" w14:textId="77777777" w:rsidR="00D94435" w:rsidRDefault="00D94435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CF283" w14:textId="77777777" w:rsidR="00D94435" w:rsidRDefault="00D94435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0486E" w14:textId="77777777" w:rsidR="005C44AF" w:rsidRDefault="005C44AF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78229" w14:textId="77777777" w:rsidR="00324197" w:rsidRDefault="00324197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7A5A2" w14:textId="77777777" w:rsidR="00324197" w:rsidRDefault="00324197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790AE" w14:textId="49927E1C" w:rsidR="003D2D40" w:rsidRPr="003D2D40" w:rsidRDefault="00124822" w:rsidP="003D2D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D9652A0" w14:textId="77777777" w:rsidR="00124822" w:rsidRDefault="00124822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14:paraId="3AECC826" w14:textId="77777777" w:rsidR="00FE1D31" w:rsidRPr="00124822" w:rsidRDefault="00FE1D31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8C735BE" w14:textId="7D1EFC72" w:rsidR="00124822" w:rsidRPr="00124822" w:rsidRDefault="00124822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 .Новый</w:t>
      </w:r>
      <w:proofErr w:type="gramEnd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D658EFD" w14:textId="6DC5B3D4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482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1A8" w:rsidRPr="00895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60 -</w:t>
      </w:r>
      <w:r w:rsidR="008951A8" w:rsidRPr="008951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8951A8" w:rsidRPr="00895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3C2B7F5D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1EB93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5493"/>
      <w:bookmarkEnd w:id="4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0977499C" w14:textId="59764357" w:rsidR="00DE6B42" w:rsidRDefault="00DE6B42" w:rsidP="00DE6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94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ОРГАНАХ МЕСТНОГО САМОУПРАВЛЕНИЯ МУНЦИПАЛЬНОГО ОБРАЗОВАНИЯ ГОРОДСКОЕ ПОСЕЛЕНИЕ «</w:t>
      </w:r>
      <w:r w:rsidR="00324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НОВЫЙ УОЯН</w:t>
      </w:r>
      <w:proofErr w:type="gramStart"/>
      <w:r w:rsidR="00D94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О</w:t>
      </w:r>
      <w:proofErr w:type="gramEnd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404FAC08" w14:textId="77777777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C063A" w14:textId="7F960344" w:rsidR="00324197" w:rsidRDefault="003D2D40" w:rsidP="003241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 w:rsidR="00DE6B4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муниципального образования 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4435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  <w:proofErr w:type="gramStart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70F1629" w14:textId="592D0C69" w:rsidR="003D2D40" w:rsidRPr="003D2D40" w:rsidRDefault="003D2D40" w:rsidP="003241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C3CD3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</w:t>
      </w:r>
      <w:r w:rsidR="005F76B6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proofErr w:type="gramStart"/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32419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32419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7009F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CD3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регистр</w:t>
      </w:r>
      <w:r w:rsidR="0055702B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</w:t>
      </w:r>
      <w:r w:rsidRPr="005570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</w:t>
      </w:r>
      <w:r w:rsidR="0055702B" w:rsidRPr="005570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</w:t>
      </w:r>
      <w:r w:rsidRPr="0055702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E7427" w:rsidRP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D1DC71" w14:textId="6FE9BFD1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2D40" w:rsidRPr="008E74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</w:t>
      </w:r>
      <w:r w:rsidR="003D2D40" w:rsidRPr="00E700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proofErr w:type="gramStart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получения уведомления направляет уведомление в </w:t>
      </w:r>
      <w:r w:rsidR="003D2D40" w:rsidRP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3D2D40" w:rsidRPr="008E7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городское поселение «</w:t>
      </w:r>
      <w:proofErr w:type="spellStart"/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spellEnd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8E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57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правопорядку, работе с территориями и депутатской этике.</w:t>
      </w:r>
      <w:r w:rsidR="005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на предварительное рассмотрение. </w:t>
      </w:r>
    </w:p>
    <w:p w14:paraId="7602A1B5" w14:textId="4F29E988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предварительного рассмотрения уведомления Комиссия имеет право получать от лица, замещающего муниципальную должность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муниципального образования 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A7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5E02819B" w14:textId="77777777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14:paraId="21330408" w14:textId="03FAA9C4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="003D2D40"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3D2D40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  <w:r w:rsidR="0035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Новый </w:t>
      </w:r>
      <w:proofErr w:type="spellStart"/>
      <w:r w:rsidR="00353C05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 w:rsidR="00963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2E6FE3" w14:textId="44CB1231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3D2D40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3D2D40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рабочих дней со дня поступления уведомления в Комиссию. Указанный срок может быть продлен по решению 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14:paraId="39872E28" w14:textId="518ED5D6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9B5A7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A7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рассмотрение уведомления лица, замещающего муниципальную должность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1D4EDA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ближайшем заседании </w:t>
      </w:r>
      <w:r w:rsidR="001D4EDA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4EDA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14:paraId="12029471" w14:textId="571A02A1" w:rsidR="003D2D40" w:rsidRPr="003D2D40" w:rsidRDefault="003D2D40" w:rsidP="003D2D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</w:t>
      </w:r>
      <w:r w:rsidR="001D4EDA" w:rsidRP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="001D4EDA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4EDA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на заседании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14:paraId="080579B6" w14:textId="7E915C5B" w:rsidR="003D2D40" w:rsidRPr="003D2D40" w:rsidRDefault="00EC3CD3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 w:rsidR="00FE1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D2D40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одно из следующих решений:</w:t>
      </w:r>
    </w:p>
    <w:p w14:paraId="551AF99B" w14:textId="571DADD2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направившим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конфликт интересов отсутствует;</w:t>
      </w:r>
    </w:p>
    <w:p w14:paraId="06E69BE2" w14:textId="2DC72AD2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уведомление, личная заинтересованность приводит или может привести к конфликту интересов;</w:t>
      </w:r>
    </w:p>
    <w:p w14:paraId="57F6E825" w14:textId="7D30B0C8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не соблюдались требования об урегулировании конфликта интересов.</w:t>
      </w:r>
    </w:p>
    <w:p w14:paraId="3634B260" w14:textId="771B181B" w:rsidR="003D2D40" w:rsidRPr="003D2D40" w:rsidRDefault="003D2D40" w:rsidP="003D2D4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 w:rsidR="001976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предотвращению или урегулированию конфликта интересов либо рекомендует лицу, замещающему муниципальную должность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</w:p>
    <w:p w14:paraId="1EABEC09" w14:textId="4250AAAA" w:rsidR="003D2D40" w:rsidRPr="003D2D40" w:rsidRDefault="003D2D40" w:rsidP="006425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замещающие муниципальные должности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 </w:t>
      </w:r>
      <w:r w:rsidR="00261D42" w:rsidRPr="009B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</w:t>
      </w:r>
      <w:r w:rsidR="008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="00A753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proofErr w:type="gramStart"/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D42"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sectPr w:rsidR="003D2D40" w:rsidRPr="003D2D40" w:rsidSect="00E9069C">
      <w:headerReference w:type="default" r:id="rId9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169F" w14:textId="77777777" w:rsidR="007E1511" w:rsidRDefault="007E1511">
      <w:pPr>
        <w:spacing w:after="0" w:line="240" w:lineRule="auto"/>
      </w:pPr>
      <w:r>
        <w:separator/>
      </w:r>
    </w:p>
  </w:endnote>
  <w:endnote w:type="continuationSeparator" w:id="0">
    <w:p w14:paraId="24F98531" w14:textId="77777777" w:rsidR="007E1511" w:rsidRDefault="007E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B60A" w14:textId="77777777" w:rsidR="007E1511" w:rsidRDefault="007E1511">
      <w:pPr>
        <w:spacing w:after="0" w:line="240" w:lineRule="auto"/>
      </w:pPr>
      <w:r>
        <w:separator/>
      </w:r>
    </w:p>
  </w:footnote>
  <w:footnote w:type="continuationSeparator" w:id="0">
    <w:p w14:paraId="32971D19" w14:textId="77777777" w:rsidR="007E1511" w:rsidRDefault="007E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2996"/>
      <w:docPartObj>
        <w:docPartGallery w:val="Page Numbers (Top of Page)"/>
        <w:docPartUnique/>
      </w:docPartObj>
    </w:sdtPr>
    <w:sdtEndPr/>
    <w:sdtContent>
      <w:p w14:paraId="5D1D59C9" w14:textId="77777777" w:rsidR="00D45BE1" w:rsidRDefault="005042BC">
        <w:pPr>
          <w:pStyle w:val="a3"/>
          <w:jc w:val="center"/>
        </w:pPr>
        <w:r>
          <w:fldChar w:fldCharType="begin"/>
        </w:r>
        <w:r w:rsidR="003D2D40">
          <w:instrText>PAGE   \* MERGEFORMAT</w:instrText>
        </w:r>
        <w:r>
          <w:fldChar w:fldCharType="separate"/>
        </w:r>
        <w:r w:rsidR="00124822">
          <w:rPr>
            <w:noProof/>
          </w:rPr>
          <w:t>2</w:t>
        </w:r>
        <w:r>
          <w:fldChar w:fldCharType="end"/>
        </w:r>
      </w:p>
    </w:sdtContent>
  </w:sdt>
  <w:p w14:paraId="4A0A5055" w14:textId="77777777" w:rsidR="00D45BE1" w:rsidRDefault="007E1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D40"/>
    <w:rsid w:val="00045111"/>
    <w:rsid w:val="0005011B"/>
    <w:rsid w:val="0007518D"/>
    <w:rsid w:val="000F3338"/>
    <w:rsid w:val="00104C04"/>
    <w:rsid w:val="00124822"/>
    <w:rsid w:val="0019768A"/>
    <w:rsid w:val="001D4EDA"/>
    <w:rsid w:val="00261D42"/>
    <w:rsid w:val="00295EFF"/>
    <w:rsid w:val="002D7CB5"/>
    <w:rsid w:val="00324197"/>
    <w:rsid w:val="00341BB4"/>
    <w:rsid w:val="00353C05"/>
    <w:rsid w:val="003D2D40"/>
    <w:rsid w:val="00421506"/>
    <w:rsid w:val="004B2E36"/>
    <w:rsid w:val="005042BC"/>
    <w:rsid w:val="0055702B"/>
    <w:rsid w:val="005C44AF"/>
    <w:rsid w:val="005F76B6"/>
    <w:rsid w:val="006425B6"/>
    <w:rsid w:val="0076423F"/>
    <w:rsid w:val="007E1511"/>
    <w:rsid w:val="008231E3"/>
    <w:rsid w:val="008951A8"/>
    <w:rsid w:val="008C3D13"/>
    <w:rsid w:val="008E7427"/>
    <w:rsid w:val="008F191F"/>
    <w:rsid w:val="00947574"/>
    <w:rsid w:val="009601E0"/>
    <w:rsid w:val="00963E35"/>
    <w:rsid w:val="009A4215"/>
    <w:rsid w:val="009B5A72"/>
    <w:rsid w:val="00A45E68"/>
    <w:rsid w:val="00A753C8"/>
    <w:rsid w:val="00A95ADA"/>
    <w:rsid w:val="00B44860"/>
    <w:rsid w:val="00B65DF9"/>
    <w:rsid w:val="00BC2EA4"/>
    <w:rsid w:val="00C53F0F"/>
    <w:rsid w:val="00CA2FC9"/>
    <w:rsid w:val="00D764A7"/>
    <w:rsid w:val="00D94435"/>
    <w:rsid w:val="00DE6B42"/>
    <w:rsid w:val="00E7009F"/>
    <w:rsid w:val="00E81DE4"/>
    <w:rsid w:val="00EC3CD3"/>
    <w:rsid w:val="00F04877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1027D3"/>
  <w15:docId w15:val="{F1CE46E3-5CC5-47E1-8035-27BF3D3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D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3D2D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4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95E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E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E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E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EF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95EF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5EF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5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51B04-642D-4B11-9E41-057782E4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Kate</cp:lastModifiedBy>
  <cp:revision>14</cp:revision>
  <cp:lastPrinted>2021-11-18T08:03:00Z</cp:lastPrinted>
  <dcterms:created xsi:type="dcterms:W3CDTF">2021-09-28T02:23:00Z</dcterms:created>
  <dcterms:modified xsi:type="dcterms:W3CDTF">2021-11-18T08:36:00Z</dcterms:modified>
</cp:coreProperties>
</file>