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7B0" w:rsidRPr="003127B0" w:rsidRDefault="003127B0" w:rsidP="003531A1">
      <w:pPr>
        <w:spacing w:after="0" w:line="259" w:lineRule="auto"/>
        <w:ind w:left="306" w:hanging="10"/>
        <w:jc w:val="center"/>
        <w:rPr>
          <w:rFonts w:ascii="Calibri" w:eastAsia="Calibri" w:hAnsi="Calibri" w:cs="Calibri"/>
          <w:color w:val="000000"/>
          <w:lang w:eastAsia="ru-RU"/>
        </w:rPr>
      </w:pPr>
      <w:r w:rsidRPr="003127B0">
        <w:rPr>
          <w:rFonts w:ascii="Times New Roman" w:eastAsia="Times New Roman" w:hAnsi="Times New Roman" w:cs="Times New Roman"/>
          <w:b/>
          <w:color w:val="000000"/>
          <w:sz w:val="28"/>
          <w:lang w:eastAsia="ru-RU"/>
        </w:rPr>
        <w:t>ОТЧЕТ</w:t>
      </w:r>
    </w:p>
    <w:p w:rsidR="003127B0" w:rsidRPr="003127B0" w:rsidRDefault="003127B0" w:rsidP="003531A1">
      <w:pPr>
        <w:spacing w:after="5" w:line="261" w:lineRule="auto"/>
        <w:ind w:left="1144" w:right="410" w:hanging="62"/>
        <w:jc w:val="center"/>
        <w:rPr>
          <w:rFonts w:ascii="Calibri" w:eastAsia="Calibri" w:hAnsi="Calibri" w:cs="Calibri"/>
          <w:color w:val="000000"/>
          <w:lang w:eastAsia="ru-RU"/>
        </w:rPr>
      </w:pPr>
      <w:r w:rsidRPr="003127B0">
        <w:rPr>
          <w:rFonts w:ascii="Times New Roman" w:eastAsia="Times New Roman" w:hAnsi="Times New Roman" w:cs="Times New Roman"/>
          <w:b/>
          <w:color w:val="000000"/>
          <w:sz w:val="28"/>
          <w:lang w:eastAsia="ru-RU"/>
        </w:rPr>
        <w:t>Главы администрации муниципального образования городского поселен</w:t>
      </w:r>
      <w:r w:rsidR="003531A1">
        <w:rPr>
          <w:rFonts w:ascii="Times New Roman" w:eastAsia="Times New Roman" w:hAnsi="Times New Roman" w:cs="Times New Roman"/>
          <w:b/>
          <w:color w:val="000000"/>
          <w:sz w:val="28"/>
          <w:lang w:eastAsia="ru-RU"/>
        </w:rPr>
        <w:t xml:space="preserve">ия «п. Новый Уоян» Ловчей Ольги </w:t>
      </w:r>
      <w:r w:rsidRPr="003127B0">
        <w:rPr>
          <w:rFonts w:ascii="Times New Roman" w:eastAsia="Times New Roman" w:hAnsi="Times New Roman" w:cs="Times New Roman"/>
          <w:b/>
          <w:color w:val="000000"/>
          <w:sz w:val="28"/>
          <w:lang w:eastAsia="ru-RU"/>
        </w:rPr>
        <w:t>Владимировны</w:t>
      </w:r>
      <w:r w:rsidR="003531A1">
        <w:rPr>
          <w:rFonts w:ascii="Times New Roman" w:eastAsia="Times New Roman" w:hAnsi="Times New Roman" w:cs="Times New Roman"/>
          <w:b/>
          <w:color w:val="000000"/>
          <w:sz w:val="28"/>
          <w:lang w:eastAsia="ru-RU"/>
        </w:rPr>
        <w:t xml:space="preserve">   о </w:t>
      </w:r>
      <w:r w:rsidRPr="003127B0">
        <w:rPr>
          <w:rFonts w:ascii="Times New Roman" w:eastAsia="Times New Roman" w:hAnsi="Times New Roman" w:cs="Times New Roman"/>
          <w:b/>
          <w:color w:val="000000"/>
          <w:sz w:val="28"/>
          <w:lang w:eastAsia="ru-RU"/>
        </w:rPr>
        <w:t xml:space="preserve">результатах деятельности </w:t>
      </w:r>
      <w:r w:rsidR="008C4983" w:rsidRPr="003127B0">
        <w:rPr>
          <w:rFonts w:ascii="Times New Roman" w:eastAsia="Times New Roman" w:hAnsi="Times New Roman" w:cs="Times New Roman"/>
          <w:b/>
          <w:color w:val="000000"/>
          <w:sz w:val="28"/>
          <w:lang w:eastAsia="ru-RU"/>
        </w:rPr>
        <w:t>администрации</w:t>
      </w:r>
      <w:r w:rsidR="002A7DE1">
        <w:rPr>
          <w:rFonts w:ascii="Times New Roman" w:eastAsia="Times New Roman" w:hAnsi="Times New Roman" w:cs="Times New Roman"/>
          <w:b/>
          <w:color w:val="000000"/>
          <w:sz w:val="28"/>
          <w:lang w:eastAsia="ru-RU"/>
        </w:rPr>
        <w:t>,</w:t>
      </w:r>
      <w:r w:rsidRPr="003127B0">
        <w:rPr>
          <w:rFonts w:ascii="Times New Roman" w:eastAsia="Times New Roman" w:hAnsi="Times New Roman" w:cs="Times New Roman"/>
          <w:b/>
          <w:color w:val="000000"/>
          <w:sz w:val="28"/>
          <w:lang w:eastAsia="ru-RU"/>
        </w:rPr>
        <w:t>Советадепутатов</w:t>
      </w:r>
      <w:r w:rsidR="003531A1">
        <w:rPr>
          <w:rFonts w:ascii="Times New Roman" w:eastAsia="Times New Roman" w:hAnsi="Times New Roman" w:cs="Times New Roman"/>
          <w:b/>
          <w:color w:val="000000"/>
          <w:sz w:val="28"/>
          <w:lang w:eastAsia="ru-RU"/>
        </w:rPr>
        <w:t xml:space="preserve">муниципального образования </w:t>
      </w:r>
      <w:r w:rsidRPr="003127B0">
        <w:rPr>
          <w:rFonts w:ascii="Times New Roman" w:eastAsia="Times New Roman" w:hAnsi="Times New Roman" w:cs="Times New Roman"/>
          <w:b/>
          <w:color w:val="000000"/>
          <w:sz w:val="28"/>
          <w:lang w:eastAsia="ru-RU"/>
        </w:rPr>
        <w:t>городского поселения «п. Новый Уоян»</w:t>
      </w:r>
    </w:p>
    <w:p w:rsidR="003127B0" w:rsidRPr="003127B0" w:rsidRDefault="003127B0" w:rsidP="003531A1">
      <w:pPr>
        <w:spacing w:after="29" w:line="259" w:lineRule="auto"/>
        <w:ind w:left="720"/>
        <w:jc w:val="center"/>
        <w:rPr>
          <w:rFonts w:ascii="Calibri" w:eastAsia="Calibri" w:hAnsi="Calibri" w:cs="Calibri"/>
          <w:color w:val="000000"/>
          <w:lang w:eastAsia="ru-RU"/>
        </w:rPr>
      </w:pPr>
    </w:p>
    <w:p w:rsidR="003127B0" w:rsidRPr="009E0141" w:rsidRDefault="003127B0" w:rsidP="003127B0">
      <w:pPr>
        <w:spacing w:after="24"/>
        <w:jc w:val="center"/>
        <w:rPr>
          <w:rFonts w:ascii="Times New Roman" w:eastAsia="Times New Roman" w:hAnsi="Times New Roman" w:cs="Times New Roman"/>
          <w:b/>
          <w:color w:val="000000"/>
          <w:sz w:val="28"/>
          <w:szCs w:val="28"/>
          <w:lang w:eastAsia="ru-RU"/>
        </w:rPr>
      </w:pPr>
      <w:r w:rsidRPr="009E0141">
        <w:rPr>
          <w:rFonts w:ascii="Times New Roman" w:eastAsia="Times New Roman" w:hAnsi="Times New Roman" w:cs="Times New Roman"/>
          <w:b/>
          <w:color w:val="000000"/>
          <w:sz w:val="28"/>
          <w:szCs w:val="28"/>
          <w:lang w:eastAsia="ru-RU"/>
        </w:rPr>
        <w:t>Уважаемые депутаты, приглашенные и жители нашего поселка</w:t>
      </w:r>
      <w:r w:rsidR="00C0542D" w:rsidRPr="009E0141">
        <w:rPr>
          <w:rFonts w:ascii="Times New Roman" w:eastAsia="Times New Roman" w:hAnsi="Times New Roman" w:cs="Times New Roman"/>
          <w:b/>
          <w:color w:val="000000"/>
          <w:sz w:val="28"/>
          <w:szCs w:val="28"/>
          <w:lang w:eastAsia="ru-RU"/>
        </w:rPr>
        <w:t>!!!</w:t>
      </w:r>
    </w:p>
    <w:p w:rsidR="006840E7" w:rsidRPr="009E0141" w:rsidRDefault="006840E7" w:rsidP="006840E7">
      <w:pPr>
        <w:spacing w:after="24"/>
        <w:jc w:val="both"/>
        <w:rPr>
          <w:rFonts w:ascii="Times New Roman" w:eastAsia="Times New Roman" w:hAnsi="Times New Roman" w:cs="Times New Roman"/>
          <w:b/>
          <w:color w:val="000000"/>
          <w:sz w:val="28"/>
          <w:szCs w:val="28"/>
          <w:lang w:eastAsia="ru-RU"/>
        </w:rPr>
      </w:pPr>
    </w:p>
    <w:p w:rsidR="006840E7" w:rsidRPr="009E0141" w:rsidRDefault="006840E7" w:rsidP="009E0141">
      <w:pPr>
        <w:pStyle w:val="a4"/>
        <w:shd w:val="clear" w:color="auto" w:fill="FFFFFF"/>
        <w:spacing w:before="0" w:beforeAutospacing="0" w:after="0" w:afterAutospacing="0"/>
        <w:jc w:val="both"/>
        <w:rPr>
          <w:color w:val="000000"/>
          <w:sz w:val="28"/>
          <w:szCs w:val="28"/>
        </w:rPr>
      </w:pPr>
      <w:r w:rsidRPr="009E0141">
        <w:rPr>
          <w:color w:val="000000"/>
          <w:sz w:val="28"/>
          <w:szCs w:val="28"/>
        </w:rPr>
        <w:t>В соответствии с Уставом МО ГП «п.НовыйУоян» представляю вашему вниманию отчет о результатах деятельности</w:t>
      </w:r>
      <w:r w:rsidR="007D6327">
        <w:rPr>
          <w:color w:val="000000"/>
          <w:sz w:val="28"/>
          <w:szCs w:val="28"/>
        </w:rPr>
        <w:t xml:space="preserve"> Администрации поселения за </w:t>
      </w:r>
      <w:r w:rsidR="002C1021">
        <w:rPr>
          <w:color w:val="000000"/>
          <w:sz w:val="28"/>
          <w:szCs w:val="28"/>
        </w:rPr>
        <w:t>2022</w:t>
      </w:r>
      <w:r w:rsidRPr="009E0141">
        <w:rPr>
          <w:color w:val="000000"/>
          <w:sz w:val="28"/>
          <w:szCs w:val="28"/>
        </w:rPr>
        <w:t xml:space="preserve"> год, который позволит нам оценить достигнутые результаты и оп</w:t>
      </w:r>
      <w:r w:rsidR="007D6327">
        <w:rPr>
          <w:color w:val="000000"/>
          <w:sz w:val="28"/>
          <w:szCs w:val="28"/>
        </w:rPr>
        <w:t xml:space="preserve">ределить основные задачи на </w:t>
      </w:r>
      <w:r w:rsidR="002C1021">
        <w:rPr>
          <w:color w:val="000000"/>
          <w:sz w:val="28"/>
          <w:szCs w:val="28"/>
        </w:rPr>
        <w:t>2023</w:t>
      </w:r>
      <w:r w:rsidRPr="009E0141">
        <w:rPr>
          <w:color w:val="000000"/>
          <w:sz w:val="28"/>
          <w:szCs w:val="28"/>
        </w:rPr>
        <w:t xml:space="preserve"> год.</w:t>
      </w:r>
    </w:p>
    <w:p w:rsidR="00D07AEC" w:rsidRPr="009E0141" w:rsidRDefault="00D07AEC" w:rsidP="009E0141">
      <w:pPr>
        <w:spacing w:after="0"/>
        <w:ind w:firstLine="708"/>
        <w:jc w:val="both"/>
        <w:rPr>
          <w:rFonts w:ascii="Times New Roman" w:hAnsi="Times New Roman" w:cs="Times New Roman"/>
          <w:color w:val="000000"/>
          <w:sz w:val="28"/>
          <w:szCs w:val="28"/>
          <w:shd w:val="clear" w:color="auto" w:fill="FFFFFF"/>
        </w:rPr>
      </w:pPr>
      <w:r w:rsidRPr="009E0141">
        <w:rPr>
          <w:rFonts w:ascii="Times New Roman" w:hAnsi="Times New Roman" w:cs="Times New Roman"/>
          <w:color w:val="000000"/>
          <w:sz w:val="28"/>
          <w:szCs w:val="28"/>
          <w:shd w:val="clear" w:color="auto" w:fill="FFFFFF"/>
        </w:rPr>
        <w:t xml:space="preserve">Хочу отметить, </w:t>
      </w:r>
      <w:r w:rsidR="006840E7" w:rsidRPr="009E0141">
        <w:rPr>
          <w:rFonts w:ascii="Times New Roman" w:hAnsi="Times New Roman" w:cs="Times New Roman"/>
          <w:color w:val="000000"/>
          <w:sz w:val="28"/>
          <w:szCs w:val="28"/>
          <w:shd w:val="clear" w:color="auto" w:fill="FFFFFF"/>
        </w:rPr>
        <w:t xml:space="preserve">что </w:t>
      </w:r>
      <w:r w:rsidRPr="009E0141">
        <w:rPr>
          <w:rFonts w:ascii="Times New Roman" w:hAnsi="Times New Roman" w:cs="Times New Roman"/>
          <w:color w:val="000000"/>
          <w:sz w:val="28"/>
          <w:szCs w:val="28"/>
          <w:shd w:val="clear" w:color="auto" w:fill="FFFFFF"/>
        </w:rPr>
        <w:t>испо</w:t>
      </w:r>
      <w:r w:rsidR="007D6327">
        <w:rPr>
          <w:rFonts w:ascii="Times New Roman" w:hAnsi="Times New Roman" w:cs="Times New Roman"/>
          <w:color w:val="000000"/>
          <w:sz w:val="28"/>
          <w:szCs w:val="28"/>
          <w:shd w:val="clear" w:color="auto" w:fill="FFFFFF"/>
        </w:rPr>
        <w:t xml:space="preserve">лнение поставленных задач в </w:t>
      </w:r>
      <w:r w:rsidR="002C1021">
        <w:rPr>
          <w:rFonts w:ascii="Times New Roman" w:hAnsi="Times New Roman" w:cs="Times New Roman"/>
          <w:color w:val="000000"/>
          <w:sz w:val="28"/>
          <w:szCs w:val="28"/>
          <w:shd w:val="clear" w:color="auto" w:fill="FFFFFF"/>
        </w:rPr>
        <w:t>2022</w:t>
      </w:r>
      <w:r w:rsidRPr="009E0141">
        <w:rPr>
          <w:rFonts w:ascii="Times New Roman" w:hAnsi="Times New Roman" w:cs="Times New Roman"/>
          <w:color w:val="000000"/>
          <w:sz w:val="28"/>
          <w:szCs w:val="28"/>
          <w:shd w:val="clear" w:color="auto" w:fill="FFFFFF"/>
        </w:rPr>
        <w:t xml:space="preserve"> году происходило в условиях </w:t>
      </w:r>
      <w:r w:rsidR="00D237BD" w:rsidRPr="009E0141">
        <w:rPr>
          <w:rFonts w:ascii="Times New Roman" w:hAnsi="Times New Roman" w:cs="Times New Roman"/>
          <w:color w:val="000000"/>
          <w:sz w:val="28"/>
          <w:szCs w:val="28"/>
          <w:shd w:val="clear" w:color="auto" w:fill="FFFFFF"/>
        </w:rPr>
        <w:t>пандемии, год</w:t>
      </w:r>
      <w:r w:rsidRPr="009E0141">
        <w:rPr>
          <w:rFonts w:ascii="Times New Roman" w:hAnsi="Times New Roman" w:cs="Times New Roman"/>
          <w:color w:val="000000"/>
          <w:sz w:val="28"/>
          <w:szCs w:val="28"/>
          <w:shd w:val="clear" w:color="auto" w:fill="FFFFFF"/>
        </w:rPr>
        <w:t xml:space="preserve"> был не из легких и намного сложнее предыдущего.</w:t>
      </w:r>
    </w:p>
    <w:p w:rsidR="006840E7" w:rsidRDefault="006840E7" w:rsidP="009E0141">
      <w:pPr>
        <w:spacing w:after="0"/>
        <w:jc w:val="both"/>
        <w:rPr>
          <w:rFonts w:ascii="Times New Roman" w:hAnsi="Times New Roman" w:cs="Times New Roman"/>
          <w:color w:val="000000"/>
          <w:sz w:val="28"/>
          <w:szCs w:val="28"/>
          <w:shd w:val="clear" w:color="auto" w:fill="FFFFFF"/>
        </w:rPr>
      </w:pPr>
      <w:r w:rsidRPr="009E0141">
        <w:rPr>
          <w:rFonts w:ascii="Times New Roman" w:hAnsi="Times New Roman" w:cs="Times New Roman"/>
          <w:color w:val="000000"/>
          <w:sz w:val="28"/>
          <w:szCs w:val="28"/>
          <w:shd w:val="clear" w:color="auto" w:fill="FFFFFF"/>
        </w:rPr>
        <w:t xml:space="preserve">   Администрация поселения осуществляет свою деятельность в соответствии с Конституцией РФ, Федеральным законом от 06.10.2003 г. №131 «Об общих принципах организации местного самоуправления в Российской Федерац</w:t>
      </w:r>
      <w:r w:rsidR="00290B6F">
        <w:rPr>
          <w:rFonts w:ascii="Times New Roman" w:hAnsi="Times New Roman" w:cs="Times New Roman"/>
          <w:color w:val="000000"/>
          <w:sz w:val="28"/>
          <w:szCs w:val="28"/>
          <w:shd w:val="clear" w:color="auto" w:fill="FFFFFF"/>
        </w:rPr>
        <w:t>ии», Республиканским Законом № 176-</w:t>
      </w:r>
      <w:r w:rsidR="00D237BD">
        <w:rPr>
          <w:rFonts w:ascii="Times New Roman" w:hAnsi="Times New Roman" w:cs="Times New Roman"/>
          <w:color w:val="000000"/>
          <w:sz w:val="28"/>
          <w:szCs w:val="28"/>
          <w:shd w:val="clear" w:color="auto" w:fill="FFFFFF"/>
          <w:lang w:val="en-US"/>
        </w:rPr>
        <w:t>I</w:t>
      </w:r>
      <w:r w:rsidR="00D237BD">
        <w:rPr>
          <w:rFonts w:ascii="Times New Roman" w:hAnsi="Times New Roman" w:cs="Times New Roman"/>
          <w:color w:val="000000"/>
          <w:sz w:val="28"/>
          <w:szCs w:val="28"/>
          <w:shd w:val="clear" w:color="auto" w:fill="FFFFFF"/>
        </w:rPr>
        <w:t>«О</w:t>
      </w:r>
      <w:r w:rsidRPr="009E0141">
        <w:rPr>
          <w:rFonts w:ascii="Times New Roman" w:hAnsi="Times New Roman" w:cs="Times New Roman"/>
          <w:color w:val="000000"/>
          <w:sz w:val="28"/>
          <w:szCs w:val="28"/>
          <w:shd w:val="clear" w:color="auto" w:fill="FFFFFF"/>
        </w:rPr>
        <w:t>местном самоуправлении в РБ</w:t>
      </w:r>
      <w:r w:rsidR="00290B6F">
        <w:rPr>
          <w:rFonts w:ascii="Times New Roman" w:hAnsi="Times New Roman" w:cs="Times New Roman"/>
          <w:color w:val="000000"/>
          <w:sz w:val="28"/>
          <w:szCs w:val="28"/>
          <w:shd w:val="clear" w:color="auto" w:fill="FFFFFF"/>
        </w:rPr>
        <w:t>»</w:t>
      </w:r>
      <w:r w:rsidRPr="009E0141">
        <w:rPr>
          <w:rFonts w:ascii="Times New Roman" w:hAnsi="Times New Roman" w:cs="Times New Roman"/>
          <w:color w:val="000000"/>
          <w:sz w:val="28"/>
          <w:szCs w:val="28"/>
          <w:shd w:val="clear" w:color="auto" w:fill="FFFFFF"/>
        </w:rPr>
        <w:t>, Уставом Муниципального об</w:t>
      </w:r>
      <w:r w:rsidR="00775741">
        <w:rPr>
          <w:rFonts w:ascii="Times New Roman" w:hAnsi="Times New Roman" w:cs="Times New Roman"/>
          <w:color w:val="000000"/>
          <w:sz w:val="28"/>
          <w:szCs w:val="28"/>
          <w:shd w:val="clear" w:color="auto" w:fill="FFFFFF"/>
        </w:rPr>
        <w:t>разования городского поселения п</w:t>
      </w:r>
      <w:r w:rsidRPr="009E0141">
        <w:rPr>
          <w:rFonts w:ascii="Times New Roman" w:hAnsi="Times New Roman" w:cs="Times New Roman"/>
          <w:color w:val="000000"/>
          <w:sz w:val="28"/>
          <w:szCs w:val="28"/>
          <w:shd w:val="clear" w:color="auto" w:fill="FFFFFF"/>
        </w:rPr>
        <w:t xml:space="preserve">.НовыйУоян. Цель Администрации </w:t>
      </w:r>
      <w:r w:rsidR="00775741" w:rsidRPr="009E0141">
        <w:rPr>
          <w:rFonts w:ascii="Times New Roman" w:hAnsi="Times New Roman" w:cs="Times New Roman"/>
          <w:color w:val="000000"/>
          <w:sz w:val="28"/>
          <w:szCs w:val="28"/>
          <w:shd w:val="clear" w:color="auto" w:fill="FFFFFF"/>
        </w:rPr>
        <w:t>— э</w:t>
      </w:r>
      <w:r w:rsidR="00BA35B8" w:rsidRPr="009E0141">
        <w:rPr>
          <w:rFonts w:ascii="Times New Roman" w:hAnsi="Times New Roman" w:cs="Times New Roman"/>
          <w:color w:val="000000"/>
          <w:sz w:val="28"/>
          <w:szCs w:val="28"/>
          <w:shd w:val="clear" w:color="auto" w:fill="FFFFFF"/>
        </w:rPr>
        <w:t>то исполнение</w:t>
      </w:r>
      <w:r w:rsidRPr="009E0141">
        <w:rPr>
          <w:rFonts w:ascii="Times New Roman" w:hAnsi="Times New Roman" w:cs="Times New Roman"/>
          <w:color w:val="000000"/>
          <w:sz w:val="28"/>
          <w:szCs w:val="28"/>
          <w:shd w:val="clear" w:color="auto" w:fill="FFFFFF"/>
        </w:rPr>
        <w:t xml:space="preserve"> всех возложенных на Администрацию полномочий в рамках имеющихся финансовых возможностей.</w:t>
      </w:r>
      <w:r w:rsidRPr="009E0141">
        <w:rPr>
          <w:rFonts w:ascii="Times New Roman" w:hAnsi="Times New Roman" w:cs="Times New Roman"/>
          <w:color w:val="000000"/>
          <w:sz w:val="28"/>
          <w:szCs w:val="28"/>
        </w:rPr>
        <w:br/>
      </w:r>
      <w:r w:rsidRPr="009E0141">
        <w:rPr>
          <w:rFonts w:ascii="Times New Roman" w:hAnsi="Times New Roman" w:cs="Times New Roman"/>
          <w:color w:val="000000"/>
          <w:sz w:val="28"/>
          <w:szCs w:val="28"/>
          <w:shd w:val="clear" w:color="auto" w:fill="FFFFFF"/>
        </w:rPr>
        <w:t xml:space="preserve">Выполнением всех поставленных задач занимается коллектив работников Администрации – это 4 муниципальных служащих (в т.ч. глава), </w:t>
      </w:r>
      <w:r w:rsidR="008E1F64" w:rsidRPr="009E0141">
        <w:rPr>
          <w:rFonts w:ascii="Times New Roman" w:hAnsi="Times New Roman" w:cs="Times New Roman"/>
          <w:color w:val="000000"/>
          <w:sz w:val="28"/>
          <w:szCs w:val="28"/>
          <w:shd w:val="clear" w:color="auto" w:fill="FFFFFF"/>
        </w:rPr>
        <w:t xml:space="preserve">инспектор военно-учетного стола. </w:t>
      </w:r>
      <w:r w:rsidR="0004471A" w:rsidRPr="009E0141">
        <w:rPr>
          <w:rFonts w:ascii="Times New Roman" w:hAnsi="Times New Roman" w:cs="Times New Roman"/>
          <w:color w:val="000000"/>
          <w:sz w:val="28"/>
          <w:szCs w:val="28"/>
          <w:shd w:val="clear" w:color="auto" w:fill="FFFFFF"/>
        </w:rPr>
        <w:t>Кроме того,</w:t>
      </w:r>
      <w:r w:rsidRPr="009E0141">
        <w:rPr>
          <w:rFonts w:ascii="Times New Roman" w:hAnsi="Times New Roman" w:cs="Times New Roman"/>
          <w:color w:val="000000"/>
          <w:sz w:val="28"/>
          <w:szCs w:val="28"/>
          <w:shd w:val="clear" w:color="auto" w:fill="FFFFFF"/>
        </w:rPr>
        <w:t xml:space="preserve"> при администрации поселения </w:t>
      </w:r>
      <w:r w:rsidR="008E1F64" w:rsidRPr="009E0141">
        <w:rPr>
          <w:rFonts w:ascii="Times New Roman" w:hAnsi="Times New Roman" w:cs="Times New Roman"/>
          <w:color w:val="000000"/>
          <w:sz w:val="28"/>
          <w:szCs w:val="28"/>
          <w:shd w:val="clear" w:color="auto" w:fill="FFFFFF"/>
        </w:rPr>
        <w:t xml:space="preserve">с 2015 года создано </w:t>
      </w:r>
      <w:r w:rsidRPr="009E0141">
        <w:rPr>
          <w:rFonts w:ascii="Times New Roman" w:hAnsi="Times New Roman" w:cs="Times New Roman"/>
          <w:color w:val="000000"/>
          <w:sz w:val="28"/>
          <w:szCs w:val="28"/>
          <w:shd w:val="clear" w:color="auto" w:fill="FFFFFF"/>
        </w:rPr>
        <w:t xml:space="preserve">БУ «Регион-732» для ведения хозяйственно-финансовой деятельности </w:t>
      </w:r>
      <w:r w:rsidR="008E1F64" w:rsidRPr="009E0141">
        <w:rPr>
          <w:rFonts w:ascii="Times New Roman" w:hAnsi="Times New Roman" w:cs="Times New Roman"/>
          <w:color w:val="000000"/>
          <w:sz w:val="28"/>
          <w:szCs w:val="28"/>
          <w:shd w:val="clear" w:color="auto" w:fill="FFFFFF"/>
        </w:rPr>
        <w:t xml:space="preserve">администрации численность работников, которого </w:t>
      </w:r>
      <w:r w:rsidR="0004471A" w:rsidRPr="009E0141">
        <w:rPr>
          <w:rFonts w:ascii="Times New Roman" w:hAnsi="Times New Roman" w:cs="Times New Roman"/>
          <w:color w:val="000000"/>
          <w:sz w:val="28"/>
          <w:szCs w:val="28"/>
          <w:shd w:val="clear" w:color="auto" w:fill="FFFFFF"/>
        </w:rPr>
        <w:t>составляет 4</w:t>
      </w:r>
      <w:r w:rsidR="008E1F64" w:rsidRPr="009E0141">
        <w:rPr>
          <w:rFonts w:ascii="Times New Roman" w:hAnsi="Times New Roman" w:cs="Times New Roman"/>
          <w:color w:val="000000"/>
          <w:sz w:val="28"/>
          <w:szCs w:val="28"/>
          <w:shd w:val="clear" w:color="auto" w:fill="FFFFFF"/>
        </w:rPr>
        <w:t>человека – это Директор БУ Регион-732, специалист по жилищному контролю, специалист по земельному и имущественному контролю</w:t>
      </w:r>
      <w:r w:rsidRPr="009E0141">
        <w:rPr>
          <w:rFonts w:ascii="Times New Roman" w:hAnsi="Times New Roman" w:cs="Times New Roman"/>
          <w:color w:val="000000"/>
          <w:sz w:val="28"/>
          <w:szCs w:val="28"/>
          <w:shd w:val="clear" w:color="auto" w:fill="FFFFFF"/>
        </w:rPr>
        <w:t>,</w:t>
      </w:r>
      <w:r w:rsidR="008E1F64" w:rsidRPr="009E0141">
        <w:rPr>
          <w:rFonts w:ascii="Times New Roman" w:hAnsi="Times New Roman" w:cs="Times New Roman"/>
          <w:color w:val="000000"/>
          <w:sz w:val="28"/>
          <w:szCs w:val="28"/>
          <w:shd w:val="clear" w:color="auto" w:fill="FFFFFF"/>
        </w:rPr>
        <w:t xml:space="preserve"> технический работник.</w:t>
      </w:r>
    </w:p>
    <w:p w:rsidR="00BC5CBE" w:rsidRDefault="00BC5CBE" w:rsidP="00BC5CBE">
      <w:pPr>
        <w:spacing w:before="180" w:after="180" w:line="360" w:lineRule="atLeast"/>
        <w:jc w:val="both"/>
        <w:rPr>
          <w:rFonts w:ascii="Times New Roman" w:eastAsia="Times New Roman" w:hAnsi="Times New Roman" w:cs="Times New Roman"/>
          <w:color w:val="000000"/>
          <w:sz w:val="28"/>
          <w:szCs w:val="28"/>
          <w:lang w:eastAsia="ru-RU"/>
        </w:rPr>
      </w:pPr>
      <w:r w:rsidRPr="00820604">
        <w:rPr>
          <w:rFonts w:ascii="Times New Roman" w:eastAsia="Times New Roman" w:hAnsi="Times New Roman" w:cs="Times New Roman"/>
          <w:color w:val="000000"/>
          <w:sz w:val="28"/>
          <w:szCs w:val="28"/>
          <w:lang w:eastAsia="ru-RU"/>
        </w:rPr>
        <w:t>Прозрачность работы администрации</w:t>
      </w:r>
      <w:r>
        <w:rPr>
          <w:rFonts w:ascii="Times New Roman" w:eastAsia="Times New Roman" w:hAnsi="Times New Roman" w:cs="Times New Roman"/>
          <w:color w:val="000000"/>
          <w:sz w:val="28"/>
          <w:szCs w:val="28"/>
          <w:lang w:eastAsia="ru-RU"/>
        </w:rPr>
        <w:t xml:space="preserve"> и совета депутатов</w:t>
      </w:r>
      <w:r w:rsidRPr="00820604">
        <w:rPr>
          <w:rFonts w:ascii="Times New Roman" w:eastAsia="Times New Roman" w:hAnsi="Times New Roman" w:cs="Times New Roman"/>
          <w:color w:val="000000"/>
          <w:sz w:val="28"/>
          <w:szCs w:val="28"/>
          <w:lang w:eastAsia="ru-RU"/>
        </w:rPr>
        <w:t>, в соответствии с требованиями законодательства, отражается на официальном сайте поселения, где размещается вся информация и нормативные документы. Сайт администрации всегда поддерживается в актуальном состоянии.</w:t>
      </w:r>
    </w:p>
    <w:p w:rsidR="00BC5CBE" w:rsidRDefault="00BC5CBE" w:rsidP="00BC5CBE">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Свою работу ОМСУ строили</w:t>
      </w:r>
      <w:r w:rsidRPr="0033732E">
        <w:rPr>
          <w:rFonts w:ascii="Times New Roman" w:eastAsia="Times New Roman" w:hAnsi="Times New Roman" w:cs="Times New Roman"/>
          <w:color w:val="000000"/>
          <w:sz w:val="28"/>
          <w:szCs w:val="28"/>
          <w:lang w:eastAsia="ru-RU"/>
        </w:rPr>
        <w:t xml:space="preserve"> исходя из главных направлений социально-экономическ</w:t>
      </w:r>
      <w:r>
        <w:rPr>
          <w:rFonts w:ascii="Times New Roman" w:eastAsia="Times New Roman" w:hAnsi="Times New Roman" w:cs="Times New Roman"/>
          <w:color w:val="000000"/>
          <w:sz w:val="28"/>
          <w:szCs w:val="28"/>
          <w:lang w:eastAsia="ru-RU"/>
        </w:rPr>
        <w:t>ого развития поселения и района в целом.</w:t>
      </w:r>
    </w:p>
    <w:p w:rsidR="00BC5CBE" w:rsidRDefault="00BC5CBE" w:rsidP="009E0141">
      <w:pPr>
        <w:spacing w:after="0"/>
        <w:jc w:val="both"/>
        <w:rPr>
          <w:rFonts w:ascii="Times New Roman" w:hAnsi="Times New Roman" w:cs="Times New Roman"/>
          <w:color w:val="000000"/>
          <w:sz w:val="28"/>
          <w:szCs w:val="28"/>
          <w:shd w:val="clear" w:color="auto" w:fill="FFFFFF"/>
        </w:rPr>
      </w:pPr>
    </w:p>
    <w:p w:rsidR="00BC5CBE" w:rsidRPr="009E0141" w:rsidRDefault="00BC5CBE" w:rsidP="009E0141">
      <w:pPr>
        <w:spacing w:after="0"/>
        <w:jc w:val="both"/>
        <w:rPr>
          <w:rFonts w:ascii="Times New Roman" w:hAnsi="Times New Roman" w:cs="Times New Roman"/>
          <w:color w:val="000000"/>
          <w:sz w:val="28"/>
          <w:szCs w:val="28"/>
          <w:shd w:val="clear" w:color="auto" w:fill="FFFFFF"/>
        </w:rPr>
      </w:pPr>
    </w:p>
    <w:p w:rsidR="002C1021" w:rsidRDefault="002C1021">
      <w:pPr>
        <w:spacing w:line="259"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2A7DE1" w:rsidRDefault="002A7DE1" w:rsidP="009E0141">
      <w:pPr>
        <w:spacing w:after="0"/>
        <w:jc w:val="both"/>
        <w:rPr>
          <w:rFonts w:ascii="Times New Roman" w:hAnsi="Times New Roman" w:cs="Times New Roman"/>
          <w:color w:val="000000"/>
          <w:sz w:val="28"/>
          <w:szCs w:val="28"/>
          <w:shd w:val="clear" w:color="auto" w:fill="FFFFFF"/>
        </w:rPr>
      </w:pPr>
    </w:p>
    <w:p w:rsidR="002A7DE1" w:rsidRPr="000E609B" w:rsidRDefault="002A7DE1" w:rsidP="002A7DE1">
      <w:pPr>
        <w:spacing w:before="180" w:after="180" w:line="360" w:lineRule="atLeast"/>
        <w:jc w:val="both"/>
        <w:rPr>
          <w:rFonts w:ascii="Arial" w:eastAsia="Times New Roman" w:hAnsi="Arial" w:cs="Arial"/>
          <w:b/>
          <w:color w:val="000000"/>
          <w:sz w:val="21"/>
          <w:szCs w:val="21"/>
          <w:lang w:eastAsia="ru-RU"/>
        </w:rPr>
      </w:pPr>
      <w:r w:rsidRPr="000E609B">
        <w:rPr>
          <w:rFonts w:ascii="Times New Roman" w:hAnsi="Times New Roman" w:cs="Times New Roman"/>
          <w:b/>
          <w:color w:val="000000"/>
          <w:sz w:val="28"/>
          <w:szCs w:val="28"/>
          <w:shd w:val="clear" w:color="auto" w:fill="FFFFFF"/>
        </w:rPr>
        <w:t xml:space="preserve">Численность населения </w:t>
      </w:r>
      <w:r>
        <w:rPr>
          <w:rFonts w:ascii="Times New Roman" w:hAnsi="Times New Roman" w:cs="Times New Roman"/>
          <w:b/>
          <w:color w:val="000000"/>
          <w:sz w:val="28"/>
          <w:szCs w:val="28"/>
          <w:shd w:val="clear" w:color="auto" w:fill="FFFFFF"/>
        </w:rPr>
        <w:t xml:space="preserve">в соответствии с проведенной переписью населения </w:t>
      </w:r>
      <w:r w:rsidRPr="000E609B">
        <w:rPr>
          <w:rFonts w:ascii="Times New Roman" w:hAnsi="Times New Roman" w:cs="Times New Roman"/>
          <w:b/>
          <w:color w:val="000000"/>
          <w:sz w:val="28"/>
          <w:szCs w:val="28"/>
          <w:shd w:val="clear" w:color="auto" w:fill="FFFFFF"/>
        </w:rPr>
        <w:t>по состоянию на 01.01.202</w:t>
      </w:r>
      <w:r w:rsidR="004C7554">
        <w:rPr>
          <w:rFonts w:ascii="Times New Roman" w:hAnsi="Times New Roman" w:cs="Times New Roman"/>
          <w:b/>
          <w:color w:val="000000"/>
          <w:sz w:val="28"/>
          <w:szCs w:val="28"/>
          <w:shd w:val="clear" w:color="auto" w:fill="FFFFFF"/>
        </w:rPr>
        <w:t>3</w:t>
      </w:r>
      <w:r w:rsidRPr="000E609B">
        <w:rPr>
          <w:rFonts w:ascii="Times New Roman" w:hAnsi="Times New Roman" w:cs="Times New Roman"/>
          <w:b/>
          <w:color w:val="000000"/>
          <w:sz w:val="28"/>
          <w:szCs w:val="28"/>
          <w:shd w:val="clear" w:color="auto" w:fill="FFFFFF"/>
        </w:rPr>
        <w:t xml:space="preserve"> года составляет </w:t>
      </w:r>
      <w:r w:rsidR="00300FB3" w:rsidRPr="00300FB3">
        <w:rPr>
          <w:rFonts w:ascii="Times New Roman" w:hAnsi="Times New Roman" w:cs="Times New Roman"/>
          <w:b/>
          <w:color w:val="000000"/>
          <w:sz w:val="28"/>
          <w:szCs w:val="28"/>
          <w:shd w:val="clear" w:color="auto" w:fill="FFFFFF"/>
        </w:rPr>
        <w:t>2992</w:t>
      </w:r>
      <w:r w:rsidRPr="00300FB3">
        <w:rPr>
          <w:rFonts w:ascii="Times New Roman" w:hAnsi="Times New Roman" w:cs="Times New Roman"/>
          <w:b/>
          <w:color w:val="000000"/>
          <w:sz w:val="28"/>
          <w:szCs w:val="28"/>
          <w:shd w:val="clear" w:color="auto" w:fill="FFFFFF"/>
        </w:rPr>
        <w:t xml:space="preserve"> чел.</w:t>
      </w:r>
    </w:p>
    <w:p w:rsidR="002A7DE1" w:rsidRDefault="002A7DE1" w:rsidP="009E0141">
      <w:pPr>
        <w:spacing w:after="0"/>
        <w:jc w:val="both"/>
        <w:rPr>
          <w:rFonts w:ascii="Times New Roman" w:hAnsi="Times New Roman" w:cs="Times New Roman"/>
          <w:color w:val="000000"/>
          <w:sz w:val="28"/>
          <w:szCs w:val="28"/>
          <w:shd w:val="clear" w:color="auto" w:fill="FFFFFF"/>
        </w:rPr>
      </w:pPr>
    </w:p>
    <w:p w:rsidR="00D07AEC" w:rsidRDefault="002A7DE1" w:rsidP="009E0141">
      <w:pPr>
        <w:spacing w:after="0"/>
        <w:jc w:val="both"/>
        <w:rPr>
          <w:rFonts w:ascii="Times New Roman" w:hAnsi="Times New Roman" w:cs="Times New Roman"/>
          <w:color w:val="000000"/>
          <w:sz w:val="28"/>
          <w:szCs w:val="28"/>
          <w:shd w:val="clear" w:color="auto" w:fill="FFFFFF"/>
        </w:rPr>
      </w:pPr>
      <w:r w:rsidRPr="009E0141">
        <w:rPr>
          <w:rFonts w:ascii="Times New Roman" w:hAnsi="Times New Roman" w:cs="Times New Roman"/>
          <w:color w:val="000000"/>
          <w:sz w:val="28"/>
          <w:szCs w:val="28"/>
          <w:shd w:val="clear" w:color="auto" w:fill="FFFFFF"/>
        </w:rPr>
        <w:t>Численность населения,</w:t>
      </w:r>
      <w:r>
        <w:rPr>
          <w:rFonts w:ascii="Times New Roman" w:hAnsi="Times New Roman" w:cs="Times New Roman"/>
          <w:color w:val="000000"/>
          <w:sz w:val="28"/>
          <w:szCs w:val="28"/>
          <w:shd w:val="clear" w:color="auto" w:fill="FFFFFF"/>
        </w:rPr>
        <w:t xml:space="preserve">предоставленная по результатам переписи Ново-Уоянской участковой больницей </w:t>
      </w:r>
      <w:r w:rsidR="006840E7" w:rsidRPr="009E0141">
        <w:rPr>
          <w:rFonts w:ascii="Times New Roman" w:hAnsi="Times New Roman" w:cs="Times New Roman"/>
          <w:color w:val="000000"/>
          <w:sz w:val="28"/>
          <w:szCs w:val="28"/>
          <w:shd w:val="clear" w:color="auto" w:fill="FFFFFF"/>
        </w:rPr>
        <w:t>по состоянию на</w:t>
      </w:r>
      <w:r w:rsidR="007D6327">
        <w:rPr>
          <w:rFonts w:ascii="Times New Roman" w:hAnsi="Times New Roman" w:cs="Times New Roman"/>
          <w:color w:val="000000"/>
          <w:sz w:val="28"/>
          <w:szCs w:val="28"/>
          <w:shd w:val="clear" w:color="auto" w:fill="FFFFFF"/>
        </w:rPr>
        <w:t xml:space="preserve"> 01.01.</w:t>
      </w:r>
      <w:r w:rsidR="002C1021">
        <w:rPr>
          <w:rFonts w:ascii="Times New Roman" w:hAnsi="Times New Roman" w:cs="Times New Roman"/>
          <w:color w:val="000000"/>
          <w:sz w:val="28"/>
          <w:szCs w:val="28"/>
          <w:shd w:val="clear" w:color="auto" w:fill="FFFFFF"/>
        </w:rPr>
        <w:t>2023</w:t>
      </w:r>
      <w:r>
        <w:rPr>
          <w:rFonts w:ascii="Times New Roman" w:hAnsi="Times New Roman" w:cs="Times New Roman"/>
          <w:color w:val="000000"/>
          <w:sz w:val="28"/>
          <w:szCs w:val="28"/>
          <w:shd w:val="clear" w:color="auto" w:fill="FFFFFF"/>
        </w:rPr>
        <w:t xml:space="preserve">года, составляет </w:t>
      </w:r>
      <w:r w:rsidR="00300FB3" w:rsidRPr="00300FB3">
        <w:rPr>
          <w:rFonts w:ascii="Times New Roman" w:hAnsi="Times New Roman" w:cs="Times New Roman"/>
          <w:color w:val="000000"/>
          <w:sz w:val="28"/>
          <w:szCs w:val="28"/>
          <w:shd w:val="clear" w:color="auto" w:fill="FFFFFF"/>
        </w:rPr>
        <w:t>2907 чел</w:t>
      </w:r>
      <w:r w:rsidR="008E1F64" w:rsidRPr="00300FB3">
        <w:rPr>
          <w:rFonts w:ascii="Times New Roman" w:hAnsi="Times New Roman" w:cs="Times New Roman"/>
          <w:color w:val="000000"/>
          <w:sz w:val="28"/>
          <w:szCs w:val="28"/>
          <w:shd w:val="clear" w:color="auto" w:fill="FFFFFF"/>
        </w:rPr>
        <w:t>.</w:t>
      </w:r>
    </w:p>
    <w:p w:rsidR="002A7DE1" w:rsidRPr="009E0141" w:rsidRDefault="002A7DE1" w:rsidP="009E0141">
      <w:pPr>
        <w:spacing w:after="0"/>
        <w:jc w:val="both"/>
        <w:rPr>
          <w:rFonts w:ascii="Times New Roman" w:hAnsi="Times New Roman" w:cs="Times New Roman"/>
          <w:b/>
          <w:sz w:val="28"/>
          <w:szCs w:val="28"/>
        </w:rPr>
      </w:pPr>
    </w:p>
    <w:p w:rsidR="003127B0" w:rsidRDefault="003127B0" w:rsidP="009E0141">
      <w:pPr>
        <w:spacing w:after="0"/>
        <w:jc w:val="both"/>
        <w:rPr>
          <w:rFonts w:ascii="Times New Roman" w:hAnsi="Times New Roman" w:cs="Times New Roman"/>
          <w:b/>
          <w:sz w:val="28"/>
          <w:szCs w:val="28"/>
        </w:rPr>
      </w:pPr>
    </w:p>
    <w:p w:rsidR="002A7DE1" w:rsidRPr="009E0141" w:rsidRDefault="002A7DE1" w:rsidP="009E0141">
      <w:pPr>
        <w:spacing w:after="0"/>
        <w:jc w:val="both"/>
        <w:rPr>
          <w:rFonts w:ascii="Times New Roman" w:hAnsi="Times New Roman" w:cs="Times New Roman"/>
          <w:b/>
          <w:sz w:val="28"/>
          <w:szCs w:val="28"/>
        </w:rPr>
      </w:pPr>
    </w:p>
    <w:p w:rsidR="008D73F4" w:rsidRPr="00EF55A5" w:rsidRDefault="00300FB3" w:rsidP="00300FB3">
      <w:pPr>
        <w:jc w:val="center"/>
        <w:rPr>
          <w:rFonts w:ascii="Times New Roman" w:hAnsi="Times New Roman" w:cs="Times New Roman"/>
          <w:sz w:val="32"/>
          <w:szCs w:val="32"/>
        </w:rPr>
      </w:pPr>
      <w:r w:rsidRPr="00300FB3">
        <w:rPr>
          <w:rFonts w:ascii="Times New Roman" w:hAnsi="Times New Roman" w:cs="Times New Roman"/>
          <w:noProof/>
          <w:sz w:val="32"/>
          <w:szCs w:val="32"/>
          <w:lang w:eastAsia="ru-RU"/>
        </w:rPr>
        <w:drawing>
          <wp:inline distT="0" distB="0" distL="0" distR="0">
            <wp:extent cx="4533900" cy="4229100"/>
            <wp:effectExtent l="19050" t="0" r="19050"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127B0" w:rsidRDefault="003127B0" w:rsidP="003127B0">
      <w:pPr>
        <w:rPr>
          <w:rFonts w:ascii="Times New Roman" w:eastAsia="Calibri" w:hAnsi="Times New Roman" w:cs="Times New Roman"/>
          <w:color w:val="000000"/>
          <w:sz w:val="32"/>
          <w:szCs w:val="32"/>
          <w:shd w:val="clear" w:color="auto" w:fill="FFFFFF"/>
        </w:rPr>
      </w:pPr>
    </w:p>
    <w:p w:rsidR="00086C12" w:rsidRPr="00EF55A5" w:rsidRDefault="00086C12" w:rsidP="003127B0">
      <w:pPr>
        <w:rPr>
          <w:rFonts w:ascii="Times New Roman" w:eastAsia="Calibri" w:hAnsi="Times New Roman" w:cs="Times New Roman"/>
          <w:color w:val="000000"/>
          <w:sz w:val="32"/>
          <w:szCs w:val="32"/>
          <w:shd w:val="clear" w:color="auto" w:fill="FFFFFF"/>
        </w:rPr>
      </w:pPr>
    </w:p>
    <w:p w:rsidR="00022BFE" w:rsidRPr="009E0141" w:rsidRDefault="008E1F64" w:rsidP="009E014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E0141">
        <w:rPr>
          <w:rFonts w:ascii="Times New Roman" w:eastAsia="Times New Roman" w:hAnsi="Times New Roman" w:cs="Times New Roman"/>
          <w:color w:val="000000"/>
          <w:sz w:val="28"/>
          <w:szCs w:val="28"/>
          <w:lang w:eastAsia="ru-RU"/>
        </w:rPr>
        <w:t>О</w:t>
      </w:r>
      <w:r w:rsidR="00022BFE" w:rsidRPr="009E0141">
        <w:rPr>
          <w:rFonts w:ascii="Times New Roman" w:eastAsia="Times New Roman" w:hAnsi="Times New Roman" w:cs="Times New Roman"/>
          <w:color w:val="000000"/>
          <w:sz w:val="28"/>
          <w:szCs w:val="28"/>
          <w:lang w:eastAsia="ru-RU"/>
        </w:rPr>
        <w:t>сновными задачами Администрации поселения являются:</w:t>
      </w:r>
    </w:p>
    <w:p w:rsidR="0085079A" w:rsidRPr="009E0141" w:rsidRDefault="0085079A" w:rsidP="009E014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22BFE" w:rsidRPr="009E0141" w:rsidRDefault="00022BFE" w:rsidP="009E0141">
      <w:pPr>
        <w:pStyle w:val="a3"/>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E0141">
        <w:rPr>
          <w:rFonts w:ascii="Times New Roman" w:eastAsia="Times New Roman" w:hAnsi="Times New Roman" w:cs="Times New Roman"/>
          <w:color w:val="000000"/>
          <w:sz w:val="28"/>
          <w:szCs w:val="28"/>
          <w:lang w:eastAsia="ru-RU"/>
        </w:rPr>
        <w:t>Эффек</w:t>
      </w:r>
      <w:r w:rsidR="00297A10" w:rsidRPr="009E0141">
        <w:rPr>
          <w:rFonts w:ascii="Times New Roman" w:eastAsia="Times New Roman" w:hAnsi="Times New Roman" w:cs="Times New Roman"/>
          <w:color w:val="000000"/>
          <w:sz w:val="28"/>
          <w:szCs w:val="28"/>
          <w:lang w:eastAsia="ru-RU"/>
        </w:rPr>
        <w:t xml:space="preserve">тивная реализация </w:t>
      </w:r>
      <w:r w:rsidRPr="009E0141">
        <w:rPr>
          <w:rFonts w:ascii="Times New Roman" w:eastAsia="Times New Roman" w:hAnsi="Times New Roman" w:cs="Times New Roman"/>
          <w:color w:val="000000"/>
          <w:sz w:val="28"/>
          <w:szCs w:val="28"/>
          <w:lang w:eastAsia="ru-RU"/>
        </w:rPr>
        <w:t>действующим законодательством полномочий;</w:t>
      </w:r>
    </w:p>
    <w:p w:rsidR="00022BFE" w:rsidRPr="009E0141" w:rsidRDefault="00022BFE" w:rsidP="009E0141">
      <w:pPr>
        <w:pStyle w:val="a3"/>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E0141">
        <w:rPr>
          <w:rFonts w:ascii="Times New Roman" w:eastAsia="Times New Roman" w:hAnsi="Times New Roman" w:cs="Times New Roman"/>
          <w:color w:val="000000"/>
          <w:sz w:val="28"/>
          <w:szCs w:val="28"/>
          <w:lang w:eastAsia="ru-RU"/>
        </w:rPr>
        <w:t>Организация непосредственного взаимодействия с населением, обеспечение прав граждан на участие в решении вопросов местного значения.</w:t>
      </w:r>
    </w:p>
    <w:p w:rsidR="003127B0" w:rsidRPr="009E0141" w:rsidRDefault="003127B0" w:rsidP="009E0141">
      <w:pPr>
        <w:spacing w:after="0"/>
        <w:rPr>
          <w:rFonts w:ascii="Times New Roman" w:hAnsi="Times New Roman" w:cs="Times New Roman"/>
          <w:sz w:val="28"/>
          <w:szCs w:val="28"/>
        </w:rPr>
      </w:pPr>
    </w:p>
    <w:p w:rsidR="00086AE9" w:rsidRPr="009E0141" w:rsidRDefault="00086AE9" w:rsidP="009E0141">
      <w:pPr>
        <w:pStyle w:val="a3"/>
        <w:spacing w:after="0"/>
        <w:rPr>
          <w:rFonts w:ascii="Times New Roman" w:hAnsi="Times New Roman" w:cs="Times New Roman"/>
          <w:b/>
          <w:sz w:val="28"/>
          <w:szCs w:val="28"/>
        </w:rPr>
      </w:pPr>
      <w:r w:rsidRPr="009E0141">
        <w:rPr>
          <w:rFonts w:ascii="Times New Roman" w:hAnsi="Times New Roman" w:cs="Times New Roman"/>
          <w:b/>
          <w:sz w:val="28"/>
          <w:szCs w:val="28"/>
        </w:rPr>
        <w:t>Направление в области управления МО ГП «п.НовыйУоян»</w:t>
      </w:r>
    </w:p>
    <w:p w:rsidR="00086AE9" w:rsidRPr="009E0141" w:rsidRDefault="00086AE9" w:rsidP="009E0141">
      <w:pPr>
        <w:pStyle w:val="a3"/>
        <w:spacing w:after="0"/>
        <w:rPr>
          <w:rFonts w:ascii="Times New Roman" w:hAnsi="Times New Roman" w:cs="Times New Roman"/>
          <w:b/>
          <w:sz w:val="28"/>
          <w:szCs w:val="28"/>
        </w:rPr>
      </w:pPr>
    </w:p>
    <w:p w:rsidR="00086AE9" w:rsidRPr="009E0141" w:rsidRDefault="00086AE9" w:rsidP="009E0141">
      <w:pPr>
        <w:pStyle w:val="a3"/>
        <w:numPr>
          <w:ilvl w:val="0"/>
          <w:numId w:val="4"/>
        </w:numPr>
        <w:spacing w:after="0"/>
        <w:rPr>
          <w:rFonts w:ascii="Times New Roman" w:hAnsi="Times New Roman" w:cs="Times New Roman"/>
          <w:sz w:val="28"/>
          <w:szCs w:val="28"/>
        </w:rPr>
      </w:pPr>
      <w:r w:rsidRPr="009E0141">
        <w:rPr>
          <w:rFonts w:ascii="Times New Roman" w:hAnsi="Times New Roman" w:cs="Times New Roman"/>
          <w:sz w:val="28"/>
          <w:szCs w:val="28"/>
        </w:rPr>
        <w:t>Муниципальное финансовое управление</w:t>
      </w:r>
    </w:p>
    <w:p w:rsidR="00086AE9" w:rsidRPr="009E0141" w:rsidRDefault="00086AE9" w:rsidP="009E0141">
      <w:pPr>
        <w:pStyle w:val="a3"/>
        <w:numPr>
          <w:ilvl w:val="0"/>
          <w:numId w:val="4"/>
        </w:numPr>
        <w:spacing w:after="0"/>
        <w:rPr>
          <w:rFonts w:ascii="Times New Roman" w:hAnsi="Times New Roman" w:cs="Times New Roman"/>
          <w:sz w:val="28"/>
          <w:szCs w:val="28"/>
        </w:rPr>
      </w:pPr>
      <w:r w:rsidRPr="009E0141">
        <w:rPr>
          <w:rFonts w:ascii="Times New Roman" w:hAnsi="Times New Roman" w:cs="Times New Roman"/>
          <w:sz w:val="28"/>
          <w:szCs w:val="28"/>
        </w:rPr>
        <w:lastRenderedPageBreak/>
        <w:t>Муниципальное земельное управление</w:t>
      </w:r>
    </w:p>
    <w:p w:rsidR="00086AE9" w:rsidRPr="009E0141" w:rsidRDefault="00086AE9" w:rsidP="009E0141">
      <w:pPr>
        <w:pStyle w:val="a3"/>
        <w:numPr>
          <w:ilvl w:val="0"/>
          <w:numId w:val="4"/>
        </w:numPr>
        <w:spacing w:after="0"/>
        <w:rPr>
          <w:rFonts w:ascii="Times New Roman" w:hAnsi="Times New Roman" w:cs="Times New Roman"/>
          <w:sz w:val="28"/>
          <w:szCs w:val="28"/>
        </w:rPr>
      </w:pPr>
      <w:r w:rsidRPr="009E0141">
        <w:rPr>
          <w:rFonts w:ascii="Times New Roman" w:hAnsi="Times New Roman" w:cs="Times New Roman"/>
          <w:sz w:val="28"/>
          <w:szCs w:val="28"/>
        </w:rPr>
        <w:t>Муниципальное жилищное управление</w:t>
      </w:r>
    </w:p>
    <w:p w:rsidR="00086AE9" w:rsidRPr="009E0141" w:rsidRDefault="00086AE9" w:rsidP="009E0141">
      <w:pPr>
        <w:pStyle w:val="a3"/>
        <w:numPr>
          <w:ilvl w:val="0"/>
          <w:numId w:val="4"/>
        </w:numPr>
        <w:spacing w:after="0"/>
        <w:rPr>
          <w:rFonts w:ascii="Times New Roman" w:hAnsi="Times New Roman" w:cs="Times New Roman"/>
          <w:sz w:val="28"/>
          <w:szCs w:val="28"/>
        </w:rPr>
      </w:pPr>
      <w:r w:rsidRPr="009E0141">
        <w:rPr>
          <w:rFonts w:ascii="Times New Roman" w:hAnsi="Times New Roman" w:cs="Times New Roman"/>
          <w:sz w:val="28"/>
          <w:szCs w:val="28"/>
        </w:rPr>
        <w:t>Муниципальное управление культурой и молодежной политикой</w:t>
      </w:r>
    </w:p>
    <w:p w:rsidR="00086AE9" w:rsidRPr="009E0141" w:rsidRDefault="00DF2BD6" w:rsidP="009E0141">
      <w:pPr>
        <w:pStyle w:val="a3"/>
        <w:numPr>
          <w:ilvl w:val="0"/>
          <w:numId w:val="4"/>
        </w:numPr>
        <w:spacing w:after="0"/>
        <w:rPr>
          <w:rFonts w:ascii="Times New Roman" w:hAnsi="Times New Roman" w:cs="Times New Roman"/>
          <w:sz w:val="28"/>
          <w:szCs w:val="28"/>
        </w:rPr>
      </w:pPr>
      <w:r w:rsidRPr="009E0141">
        <w:rPr>
          <w:rFonts w:ascii="Times New Roman" w:hAnsi="Times New Roman" w:cs="Times New Roman"/>
          <w:sz w:val="28"/>
          <w:szCs w:val="28"/>
        </w:rPr>
        <w:t>Управление муниципальной собственностью и имуществом</w:t>
      </w:r>
    </w:p>
    <w:p w:rsidR="00701FC5" w:rsidRPr="009E0141" w:rsidRDefault="00DF2BD6" w:rsidP="009E0141">
      <w:pPr>
        <w:pStyle w:val="a3"/>
        <w:numPr>
          <w:ilvl w:val="0"/>
          <w:numId w:val="4"/>
        </w:numPr>
        <w:spacing w:after="0"/>
        <w:rPr>
          <w:rFonts w:ascii="Times New Roman" w:hAnsi="Times New Roman" w:cs="Times New Roman"/>
          <w:sz w:val="28"/>
          <w:szCs w:val="28"/>
        </w:rPr>
      </w:pPr>
      <w:r w:rsidRPr="009E0141">
        <w:rPr>
          <w:rFonts w:ascii="Times New Roman" w:hAnsi="Times New Roman" w:cs="Times New Roman"/>
          <w:sz w:val="28"/>
          <w:szCs w:val="28"/>
        </w:rPr>
        <w:t>Нормативно-правовое регулирование и организационная работа.</w:t>
      </w:r>
    </w:p>
    <w:p w:rsidR="00701FC5" w:rsidRPr="009E0141" w:rsidRDefault="00701FC5" w:rsidP="009E0141">
      <w:pPr>
        <w:spacing w:after="0" w:line="269" w:lineRule="auto"/>
        <w:ind w:left="345" w:right="421" w:firstLine="360"/>
        <w:jc w:val="both"/>
        <w:rPr>
          <w:rFonts w:ascii="Times New Roman" w:eastAsia="Times New Roman" w:hAnsi="Times New Roman" w:cs="Times New Roman"/>
          <w:color w:val="000000"/>
          <w:sz w:val="28"/>
          <w:szCs w:val="28"/>
          <w:lang w:eastAsia="ru-RU"/>
        </w:rPr>
      </w:pPr>
      <w:r w:rsidRPr="009E0141">
        <w:rPr>
          <w:rFonts w:ascii="Times New Roman" w:eastAsia="Times New Roman" w:hAnsi="Times New Roman" w:cs="Times New Roman"/>
          <w:color w:val="000000"/>
          <w:sz w:val="28"/>
          <w:szCs w:val="28"/>
          <w:lang w:eastAsia="ru-RU"/>
        </w:rPr>
        <w:t>В рамках реализации требований федерального законодательства по противодействию коррупции за № 273-ФЗ в администрации муниципального образования городского поселения разработана и утверждена нормативная правовая база. Проводятся мероприятия по противодействию коррупции, в соответствии с утвержденным Планом, а именно, антикоррупционная экспертиза нормативных правовы</w:t>
      </w:r>
      <w:r w:rsidR="00775741">
        <w:rPr>
          <w:rFonts w:ascii="Times New Roman" w:eastAsia="Times New Roman" w:hAnsi="Times New Roman" w:cs="Times New Roman"/>
          <w:color w:val="000000"/>
          <w:sz w:val="28"/>
          <w:szCs w:val="28"/>
          <w:lang w:eastAsia="ru-RU"/>
        </w:rPr>
        <w:t xml:space="preserve">х актов и их проектов, контроль </w:t>
      </w:r>
      <w:r w:rsidRPr="009E0141">
        <w:rPr>
          <w:rFonts w:ascii="Times New Roman" w:eastAsia="Times New Roman" w:hAnsi="Times New Roman" w:cs="Times New Roman"/>
          <w:color w:val="000000"/>
          <w:sz w:val="28"/>
          <w:szCs w:val="28"/>
          <w:lang w:eastAsia="ru-RU"/>
        </w:rPr>
        <w:t xml:space="preserve">за соблюдением муниципальными служащими администрации требований законодательства о муниципальной службе, проводится мониторинг нормативно-правовой базы по вопросам противодействия коррупции. Информация о деятельности администрации по противодействию коррупции размещена на официальном сайте администрации. Межрайонной Северобайкальской Прокуратурой систематически проводится проверка нормативных правовых актов по противодействию коррупции. </w:t>
      </w:r>
    </w:p>
    <w:p w:rsidR="00701FC5" w:rsidRPr="00EF55A5" w:rsidRDefault="00701FC5" w:rsidP="00701FC5">
      <w:pPr>
        <w:spacing w:after="15" w:line="269" w:lineRule="auto"/>
        <w:ind w:left="345" w:right="421" w:firstLine="360"/>
        <w:jc w:val="both"/>
        <w:rPr>
          <w:rFonts w:ascii="Times New Roman" w:eastAsia="Times New Roman" w:hAnsi="Times New Roman" w:cs="Times New Roman"/>
          <w:color w:val="000000"/>
          <w:sz w:val="32"/>
          <w:szCs w:val="32"/>
          <w:lang w:eastAsia="ru-RU"/>
        </w:rPr>
      </w:pPr>
    </w:p>
    <w:p w:rsidR="00701FC5" w:rsidRDefault="0059077E" w:rsidP="009E0141">
      <w:pPr>
        <w:spacing w:after="15" w:line="269" w:lineRule="auto"/>
        <w:ind w:left="345" w:right="421" w:hanging="203"/>
        <w:jc w:val="both"/>
        <w:rPr>
          <w:rFonts w:ascii="Times New Roman" w:eastAsia="Times New Roman" w:hAnsi="Times New Roman" w:cs="Times New Roman"/>
          <w:color w:val="000000"/>
          <w:sz w:val="32"/>
          <w:szCs w:val="32"/>
          <w:lang w:eastAsia="ru-RU"/>
        </w:rPr>
      </w:pPr>
      <w:r>
        <w:rPr>
          <w:noProof/>
          <w:lang w:eastAsia="ru-RU"/>
        </w:rPr>
        <w:drawing>
          <wp:inline distT="0" distB="0" distL="0" distR="0">
            <wp:extent cx="5972175" cy="3983441"/>
            <wp:effectExtent l="19050" t="0" r="9525" b="0"/>
            <wp:docPr id="7" name="Рисунок 1" descr="https://baks-college.ru/images/%D0%BA%D0%BE%D1%80%D1%80%D1%83%D0%BF%D1%86%D0%B8%D1%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ks-college.ru/images/%D0%BA%D0%BE%D1%80%D1%80%D1%83%D0%BF%D1%86%D0%B8%D1%8F.png"/>
                    <pic:cNvPicPr>
                      <a:picLocks noChangeAspect="1" noChangeArrowheads="1"/>
                    </pic:cNvPicPr>
                  </pic:nvPicPr>
                  <pic:blipFill>
                    <a:blip r:embed="rId9" cstate="print"/>
                    <a:srcRect/>
                    <a:stretch>
                      <a:fillRect/>
                    </a:stretch>
                  </pic:blipFill>
                  <pic:spPr bwMode="auto">
                    <a:xfrm>
                      <a:off x="0" y="0"/>
                      <a:ext cx="5970490" cy="3982317"/>
                    </a:xfrm>
                    <a:prstGeom prst="rect">
                      <a:avLst/>
                    </a:prstGeom>
                    <a:noFill/>
                    <a:ln w="9525">
                      <a:noFill/>
                      <a:miter lim="800000"/>
                      <a:headEnd/>
                      <a:tailEnd/>
                    </a:ln>
                  </pic:spPr>
                </pic:pic>
              </a:graphicData>
            </a:graphic>
          </wp:inline>
        </w:drawing>
      </w:r>
    </w:p>
    <w:p w:rsidR="00701FC5" w:rsidRDefault="00701FC5" w:rsidP="00701FC5">
      <w:pPr>
        <w:pStyle w:val="1"/>
        <w:ind w:left="-5"/>
        <w:jc w:val="center"/>
        <w:rPr>
          <w:szCs w:val="28"/>
          <w:u w:val="none"/>
          <w:lang w:val="ru-RU"/>
        </w:rPr>
      </w:pPr>
    </w:p>
    <w:p w:rsidR="00701FC5" w:rsidRPr="001C26F3" w:rsidRDefault="00701FC5" w:rsidP="00701FC5">
      <w:pPr>
        <w:pStyle w:val="1"/>
        <w:ind w:left="-5"/>
        <w:jc w:val="center"/>
        <w:rPr>
          <w:szCs w:val="28"/>
          <w:u w:val="none"/>
          <w:lang w:val="ru-RU"/>
        </w:rPr>
      </w:pPr>
      <w:r>
        <w:rPr>
          <w:szCs w:val="28"/>
          <w:u w:val="none"/>
          <w:lang w:val="ru-RU"/>
        </w:rPr>
        <w:t>НОРМАТИВНО - ПРАВОВОЕ РЕГУЛИРОВАНИЕ И ОРГАНИЗАЦИОННАЯ РАБОТА.</w:t>
      </w:r>
    </w:p>
    <w:p w:rsidR="00701FC5" w:rsidRDefault="00701FC5" w:rsidP="00701FC5">
      <w:pPr>
        <w:spacing w:after="65"/>
        <w:ind w:left="-15" w:firstLine="723"/>
        <w:jc w:val="both"/>
        <w:rPr>
          <w:rFonts w:ascii="Times New Roman" w:hAnsi="Times New Roman" w:cs="Times New Roman"/>
          <w:sz w:val="32"/>
          <w:szCs w:val="32"/>
        </w:rPr>
      </w:pPr>
      <w:r w:rsidRPr="00EF55A5">
        <w:rPr>
          <w:rFonts w:ascii="Times New Roman" w:hAnsi="Times New Roman" w:cs="Times New Roman"/>
          <w:sz w:val="32"/>
          <w:szCs w:val="32"/>
        </w:rPr>
        <w:t>Для информации населения о деятельности администрации поселения используется официальный сайт администрации, где размещаются нормативн</w:t>
      </w:r>
      <w:r w:rsidR="002C1021">
        <w:rPr>
          <w:rFonts w:ascii="Times New Roman" w:hAnsi="Times New Roman" w:cs="Times New Roman"/>
          <w:sz w:val="32"/>
          <w:szCs w:val="32"/>
        </w:rPr>
        <w:t>о</w:t>
      </w:r>
      <w:r w:rsidRPr="00EF55A5">
        <w:rPr>
          <w:rFonts w:ascii="Times New Roman" w:hAnsi="Times New Roman" w:cs="Times New Roman"/>
          <w:sz w:val="32"/>
          <w:szCs w:val="32"/>
        </w:rPr>
        <w:t>-правовые документы. Для обнародования нормативных правовых актов используются сайт администрации и информационные стен</w:t>
      </w:r>
      <w:r w:rsidR="00290B6F">
        <w:rPr>
          <w:rFonts w:ascii="Times New Roman" w:hAnsi="Times New Roman" w:cs="Times New Roman"/>
          <w:sz w:val="32"/>
          <w:szCs w:val="32"/>
        </w:rPr>
        <w:t>ды, а также вся необходимая информация размещается в мессенджерах.</w:t>
      </w:r>
    </w:p>
    <w:p w:rsidR="00701FC5" w:rsidRDefault="00701FC5" w:rsidP="00656B88">
      <w:pPr>
        <w:tabs>
          <w:tab w:val="left" w:pos="3540"/>
        </w:tabs>
        <w:spacing w:after="65"/>
        <w:jc w:val="both"/>
        <w:rPr>
          <w:rFonts w:ascii="Times New Roman" w:hAnsi="Times New Roman" w:cs="Times New Roman"/>
          <w:b/>
          <w:sz w:val="36"/>
          <w:szCs w:val="36"/>
        </w:rPr>
      </w:pPr>
    </w:p>
    <w:p w:rsidR="00701FC5" w:rsidRDefault="00701FC5" w:rsidP="00701FC5">
      <w:pPr>
        <w:spacing w:after="65"/>
        <w:ind w:left="-15" w:firstLine="723"/>
        <w:jc w:val="both"/>
        <w:rPr>
          <w:rFonts w:ascii="Times New Roman" w:hAnsi="Times New Roman" w:cs="Times New Roman"/>
          <w:b/>
          <w:sz w:val="36"/>
          <w:szCs w:val="36"/>
        </w:rPr>
      </w:pPr>
    </w:p>
    <w:p w:rsidR="00086C12" w:rsidRDefault="00656B88" w:rsidP="009E0141">
      <w:pPr>
        <w:spacing w:after="65"/>
        <w:jc w:val="both"/>
        <w:rPr>
          <w:rFonts w:ascii="Times New Roman" w:hAnsi="Times New Roman" w:cs="Times New Roman"/>
          <w:b/>
          <w:sz w:val="32"/>
          <w:szCs w:val="32"/>
        </w:rPr>
      </w:pPr>
      <w:r>
        <w:rPr>
          <w:rFonts w:ascii="Times New Roman" w:hAnsi="Times New Roman" w:cs="Times New Roman"/>
          <w:b/>
          <w:noProof/>
          <w:sz w:val="36"/>
          <w:szCs w:val="36"/>
          <w:lang w:eastAsia="ru-RU"/>
        </w:rPr>
        <w:drawing>
          <wp:inline distT="0" distB="0" distL="0" distR="0">
            <wp:extent cx="5591175" cy="4275119"/>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589298" cy="4273684"/>
                    </a:xfrm>
                    <a:prstGeom prst="rect">
                      <a:avLst/>
                    </a:prstGeom>
                    <a:noFill/>
                    <a:ln w="9525">
                      <a:noFill/>
                      <a:miter lim="800000"/>
                      <a:headEnd/>
                      <a:tailEnd/>
                    </a:ln>
                  </pic:spPr>
                </pic:pic>
              </a:graphicData>
            </a:graphic>
          </wp:inline>
        </w:drawing>
      </w:r>
    </w:p>
    <w:p w:rsidR="00656B88" w:rsidRDefault="00656B88" w:rsidP="009E0141">
      <w:pPr>
        <w:spacing w:after="65"/>
        <w:jc w:val="both"/>
        <w:rPr>
          <w:rFonts w:ascii="Times New Roman" w:hAnsi="Times New Roman" w:cs="Times New Roman"/>
          <w:b/>
          <w:sz w:val="32"/>
          <w:szCs w:val="32"/>
        </w:rPr>
      </w:pPr>
    </w:p>
    <w:p w:rsidR="00656B88" w:rsidRDefault="00656B88" w:rsidP="009E0141">
      <w:pPr>
        <w:spacing w:after="65"/>
        <w:jc w:val="both"/>
        <w:rPr>
          <w:rFonts w:ascii="Times New Roman" w:hAnsi="Times New Roman" w:cs="Times New Roman"/>
          <w:b/>
          <w:sz w:val="32"/>
          <w:szCs w:val="32"/>
        </w:rPr>
      </w:pPr>
    </w:p>
    <w:p w:rsidR="00656B88" w:rsidRPr="003D205E" w:rsidRDefault="00656B88" w:rsidP="009E0141">
      <w:pPr>
        <w:spacing w:after="65"/>
        <w:jc w:val="both"/>
        <w:rPr>
          <w:rFonts w:ascii="Times New Roman" w:hAnsi="Times New Roman" w:cs="Times New Roman"/>
          <w:b/>
          <w:sz w:val="32"/>
          <w:szCs w:val="32"/>
        </w:rPr>
      </w:pPr>
    </w:p>
    <w:p w:rsidR="00BC5CBE" w:rsidRDefault="00BC5CBE" w:rsidP="00BC5CBE">
      <w:pPr>
        <w:spacing w:after="0"/>
        <w:jc w:val="both"/>
        <w:rPr>
          <w:rFonts w:ascii="Times New Roman" w:eastAsia="Times New Roman" w:hAnsi="Times New Roman" w:cs="Times New Roman"/>
          <w:color w:val="000000"/>
          <w:sz w:val="28"/>
          <w:szCs w:val="28"/>
          <w:lang w:eastAsia="ru-RU"/>
        </w:rPr>
      </w:pPr>
      <w:r w:rsidRPr="00597506">
        <w:rPr>
          <w:rFonts w:ascii="Times New Roman" w:eastAsia="Times New Roman" w:hAnsi="Times New Roman" w:cs="Times New Roman"/>
          <w:color w:val="000000"/>
          <w:sz w:val="28"/>
          <w:szCs w:val="28"/>
          <w:lang w:eastAsia="ru-RU"/>
        </w:rPr>
        <w:t xml:space="preserve">В рамках нормотворческой деятельности за отчетный период </w:t>
      </w:r>
      <w:r w:rsidRPr="00DC1ACB">
        <w:rPr>
          <w:rFonts w:ascii="Times New Roman" w:eastAsia="Times New Roman" w:hAnsi="Times New Roman" w:cs="Times New Roman"/>
          <w:color w:val="000000"/>
          <w:sz w:val="28"/>
          <w:szCs w:val="28"/>
          <w:lang w:eastAsia="ru-RU"/>
        </w:rPr>
        <w:t>издано 1</w:t>
      </w:r>
      <w:r w:rsidR="004C7554">
        <w:rPr>
          <w:rFonts w:ascii="Times New Roman" w:eastAsia="Times New Roman" w:hAnsi="Times New Roman" w:cs="Times New Roman"/>
          <w:color w:val="000000"/>
          <w:sz w:val="28"/>
          <w:szCs w:val="28"/>
          <w:lang w:eastAsia="ru-RU"/>
        </w:rPr>
        <w:t>48</w:t>
      </w:r>
      <w:r w:rsidRPr="00DC1ACB">
        <w:rPr>
          <w:rFonts w:ascii="Times New Roman" w:eastAsia="Times New Roman" w:hAnsi="Times New Roman" w:cs="Times New Roman"/>
          <w:color w:val="000000"/>
          <w:sz w:val="28"/>
          <w:szCs w:val="28"/>
          <w:lang w:eastAsia="ru-RU"/>
        </w:rPr>
        <w:t xml:space="preserve"> постановлений, 1</w:t>
      </w:r>
      <w:r w:rsidR="004C7554">
        <w:rPr>
          <w:rFonts w:ascii="Times New Roman" w:eastAsia="Times New Roman" w:hAnsi="Times New Roman" w:cs="Times New Roman"/>
          <w:color w:val="000000"/>
          <w:sz w:val="28"/>
          <w:szCs w:val="28"/>
          <w:lang w:eastAsia="ru-RU"/>
        </w:rPr>
        <w:t>91</w:t>
      </w:r>
      <w:r w:rsidRPr="00597506">
        <w:rPr>
          <w:rFonts w:ascii="Times New Roman" w:eastAsia="Times New Roman" w:hAnsi="Times New Roman" w:cs="Times New Roman"/>
          <w:color w:val="000000"/>
          <w:sz w:val="28"/>
          <w:szCs w:val="28"/>
          <w:lang w:eastAsia="ru-RU"/>
        </w:rPr>
        <w:t xml:space="preserve"> распоряжени</w:t>
      </w:r>
      <w:r w:rsidR="004C7554">
        <w:rPr>
          <w:rFonts w:ascii="Times New Roman" w:eastAsia="Times New Roman" w:hAnsi="Times New Roman" w:cs="Times New Roman"/>
          <w:color w:val="000000"/>
          <w:sz w:val="28"/>
          <w:szCs w:val="28"/>
          <w:lang w:eastAsia="ru-RU"/>
        </w:rPr>
        <w:t>е</w:t>
      </w:r>
      <w:r w:rsidRPr="00DC1ACB">
        <w:rPr>
          <w:rFonts w:ascii="Times New Roman" w:eastAsia="Times New Roman" w:hAnsi="Times New Roman" w:cs="Times New Roman"/>
          <w:color w:val="000000"/>
          <w:sz w:val="28"/>
          <w:szCs w:val="28"/>
          <w:lang w:eastAsia="ru-RU"/>
        </w:rPr>
        <w:t xml:space="preserve">, вх. документация </w:t>
      </w:r>
      <w:r w:rsidR="004C7554">
        <w:rPr>
          <w:rFonts w:ascii="Times New Roman" w:eastAsia="Times New Roman" w:hAnsi="Times New Roman" w:cs="Times New Roman"/>
          <w:color w:val="000000"/>
          <w:sz w:val="28"/>
          <w:szCs w:val="28"/>
          <w:lang w:eastAsia="ru-RU"/>
        </w:rPr>
        <w:t>1943</w:t>
      </w:r>
      <w:r w:rsidRPr="00DC1ACB">
        <w:rPr>
          <w:rFonts w:ascii="Times New Roman" w:eastAsia="Times New Roman" w:hAnsi="Times New Roman" w:cs="Times New Roman"/>
          <w:color w:val="000000"/>
          <w:sz w:val="28"/>
          <w:szCs w:val="28"/>
          <w:lang w:eastAsia="ru-RU"/>
        </w:rPr>
        <w:t xml:space="preserve">, исх. документация </w:t>
      </w:r>
      <w:r w:rsidR="004C7554">
        <w:rPr>
          <w:rFonts w:ascii="Times New Roman" w:eastAsia="Times New Roman" w:hAnsi="Times New Roman" w:cs="Times New Roman"/>
          <w:color w:val="000000"/>
          <w:sz w:val="28"/>
          <w:szCs w:val="28"/>
          <w:lang w:eastAsia="ru-RU"/>
        </w:rPr>
        <w:t>1866</w:t>
      </w:r>
      <w:r>
        <w:rPr>
          <w:rFonts w:ascii="Times New Roman" w:eastAsia="Times New Roman" w:hAnsi="Times New Roman" w:cs="Times New Roman"/>
          <w:color w:val="000000"/>
          <w:sz w:val="28"/>
          <w:szCs w:val="28"/>
          <w:lang w:eastAsia="ru-RU"/>
        </w:rPr>
        <w:t>, обращения гр</w:t>
      </w:r>
      <w:r w:rsidRPr="00DC1ACB">
        <w:rPr>
          <w:rFonts w:ascii="Times New Roman" w:eastAsia="Times New Roman" w:hAnsi="Times New Roman" w:cs="Times New Roman"/>
          <w:color w:val="000000"/>
          <w:sz w:val="28"/>
          <w:szCs w:val="28"/>
          <w:lang w:eastAsia="ru-RU"/>
        </w:rPr>
        <w:t>аждан 3</w:t>
      </w:r>
      <w:r w:rsidR="004C7554">
        <w:rPr>
          <w:rFonts w:ascii="Times New Roman" w:eastAsia="Times New Roman" w:hAnsi="Times New Roman" w:cs="Times New Roman"/>
          <w:color w:val="000000"/>
          <w:sz w:val="28"/>
          <w:szCs w:val="28"/>
          <w:lang w:eastAsia="ru-RU"/>
        </w:rPr>
        <w:t>84</w:t>
      </w:r>
      <w:r w:rsidRPr="00DC1ACB">
        <w:rPr>
          <w:rFonts w:ascii="Times New Roman" w:eastAsia="Times New Roman" w:hAnsi="Times New Roman" w:cs="Times New Roman"/>
          <w:color w:val="000000"/>
          <w:sz w:val="28"/>
          <w:szCs w:val="28"/>
          <w:lang w:eastAsia="ru-RU"/>
        </w:rPr>
        <w:t>,справки 6</w:t>
      </w:r>
      <w:r w:rsidR="004C7554">
        <w:rPr>
          <w:rFonts w:ascii="Times New Roman" w:eastAsia="Times New Roman" w:hAnsi="Times New Roman" w:cs="Times New Roman"/>
          <w:color w:val="000000"/>
          <w:sz w:val="28"/>
          <w:szCs w:val="28"/>
          <w:lang w:eastAsia="ru-RU"/>
        </w:rPr>
        <w:t>49</w:t>
      </w:r>
      <w:r w:rsidRPr="00DC1ACB">
        <w:rPr>
          <w:rFonts w:ascii="Times New Roman" w:eastAsia="Times New Roman" w:hAnsi="Times New Roman" w:cs="Times New Roman"/>
          <w:color w:val="000000"/>
          <w:sz w:val="28"/>
          <w:szCs w:val="28"/>
          <w:lang w:eastAsia="ru-RU"/>
        </w:rPr>
        <w:t xml:space="preserve">, </w:t>
      </w:r>
      <w:r w:rsidR="004C7554">
        <w:rPr>
          <w:rFonts w:ascii="Times New Roman" w:eastAsia="Times New Roman" w:hAnsi="Times New Roman" w:cs="Times New Roman"/>
          <w:color w:val="000000"/>
          <w:sz w:val="28"/>
          <w:szCs w:val="28"/>
          <w:lang w:eastAsia="ru-RU"/>
        </w:rPr>
        <w:t>личный прием главы 55</w:t>
      </w:r>
      <w:r w:rsidRPr="00F76FF2">
        <w:rPr>
          <w:rFonts w:ascii="Times New Roman" w:eastAsia="Times New Roman" w:hAnsi="Times New Roman" w:cs="Times New Roman"/>
          <w:color w:val="000000"/>
          <w:sz w:val="28"/>
          <w:szCs w:val="28"/>
          <w:lang w:eastAsia="ru-RU"/>
        </w:rPr>
        <w:t xml:space="preserve"> человек.</w:t>
      </w:r>
    </w:p>
    <w:p w:rsidR="00656B88" w:rsidRDefault="00656B88" w:rsidP="009E0141">
      <w:pPr>
        <w:spacing w:after="65"/>
        <w:jc w:val="both"/>
        <w:rPr>
          <w:rFonts w:ascii="Times New Roman" w:hAnsi="Times New Roman" w:cs="Times New Roman"/>
          <w:color w:val="000000"/>
          <w:sz w:val="32"/>
          <w:szCs w:val="32"/>
        </w:rPr>
      </w:pPr>
    </w:p>
    <w:p w:rsidR="00BC5CBE" w:rsidRDefault="00BC5CBE" w:rsidP="009E0141">
      <w:pPr>
        <w:spacing w:after="65"/>
        <w:jc w:val="both"/>
        <w:rPr>
          <w:rFonts w:ascii="Times New Roman" w:hAnsi="Times New Roman" w:cs="Times New Roman"/>
          <w:color w:val="000000"/>
          <w:sz w:val="32"/>
          <w:szCs w:val="32"/>
        </w:rPr>
      </w:pPr>
    </w:p>
    <w:p w:rsidR="00656B88" w:rsidRDefault="004C7554" w:rsidP="004C7554">
      <w:pPr>
        <w:spacing w:after="65"/>
        <w:jc w:val="center"/>
        <w:rPr>
          <w:rFonts w:ascii="Times New Roman" w:hAnsi="Times New Roman" w:cs="Times New Roman"/>
          <w:color w:val="000000"/>
          <w:sz w:val="32"/>
          <w:szCs w:val="32"/>
        </w:rPr>
      </w:pPr>
      <w:r w:rsidRPr="004C7554">
        <w:rPr>
          <w:rFonts w:ascii="Times New Roman" w:hAnsi="Times New Roman" w:cs="Times New Roman"/>
          <w:noProof/>
          <w:color w:val="000000"/>
          <w:sz w:val="32"/>
          <w:szCs w:val="32"/>
          <w:lang w:eastAsia="ru-RU"/>
        </w:rPr>
        <w:lastRenderedPageBreak/>
        <w:drawing>
          <wp:inline distT="0" distB="0" distL="0" distR="0">
            <wp:extent cx="5362575" cy="5934075"/>
            <wp:effectExtent l="19050" t="0" r="9525"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56B88" w:rsidRDefault="00656B88" w:rsidP="009E0141">
      <w:pPr>
        <w:spacing w:after="65"/>
        <w:jc w:val="both"/>
        <w:rPr>
          <w:rFonts w:ascii="Times New Roman" w:hAnsi="Times New Roman" w:cs="Times New Roman"/>
          <w:color w:val="000000"/>
          <w:sz w:val="32"/>
          <w:szCs w:val="32"/>
        </w:rPr>
      </w:pPr>
    </w:p>
    <w:p w:rsidR="00B964F3" w:rsidRPr="00E72637" w:rsidRDefault="00B964F3" w:rsidP="00B964F3">
      <w:pPr>
        <w:ind w:firstLine="567"/>
        <w:jc w:val="both"/>
        <w:rPr>
          <w:rFonts w:ascii="Times New Roman" w:hAnsi="Times New Roman" w:cs="Times New Roman"/>
          <w:sz w:val="28"/>
          <w:szCs w:val="28"/>
        </w:rPr>
      </w:pPr>
      <w:r w:rsidRPr="00597506">
        <w:rPr>
          <w:rFonts w:ascii="Times New Roman" w:eastAsia="Times New Roman" w:hAnsi="Times New Roman" w:cs="Times New Roman"/>
          <w:color w:val="000000"/>
          <w:sz w:val="28"/>
          <w:szCs w:val="28"/>
          <w:lang w:eastAsia="ru-RU"/>
        </w:rPr>
        <w:t> </w:t>
      </w:r>
      <w:r>
        <w:rPr>
          <w:rFonts w:ascii="Times New Roman" w:hAnsi="Times New Roman" w:cs="Times New Roman"/>
          <w:sz w:val="28"/>
          <w:szCs w:val="28"/>
        </w:rPr>
        <w:t xml:space="preserve">За отчетный период в </w:t>
      </w:r>
      <w:r w:rsidR="002C1021">
        <w:rPr>
          <w:rFonts w:ascii="Times New Roman" w:hAnsi="Times New Roman" w:cs="Times New Roman"/>
          <w:sz w:val="28"/>
          <w:szCs w:val="28"/>
        </w:rPr>
        <w:t>2022</w:t>
      </w:r>
      <w:r w:rsidRPr="00E72637">
        <w:rPr>
          <w:rFonts w:ascii="Times New Roman" w:hAnsi="Times New Roman" w:cs="Times New Roman"/>
          <w:sz w:val="28"/>
          <w:szCs w:val="28"/>
        </w:rPr>
        <w:t xml:space="preserve"> году </w:t>
      </w:r>
      <w:r>
        <w:rPr>
          <w:rFonts w:ascii="Times New Roman" w:hAnsi="Times New Roman" w:cs="Times New Roman"/>
          <w:sz w:val="28"/>
          <w:szCs w:val="28"/>
        </w:rPr>
        <w:t>Советом депутатов проведено 1</w:t>
      </w:r>
      <w:r w:rsidR="00347128">
        <w:rPr>
          <w:rFonts w:ascii="Times New Roman" w:hAnsi="Times New Roman" w:cs="Times New Roman"/>
          <w:sz w:val="28"/>
          <w:szCs w:val="28"/>
        </w:rPr>
        <w:t>3</w:t>
      </w:r>
      <w:r w:rsidRPr="00E72637">
        <w:rPr>
          <w:rFonts w:ascii="Times New Roman" w:hAnsi="Times New Roman" w:cs="Times New Roman"/>
          <w:sz w:val="28"/>
          <w:szCs w:val="28"/>
        </w:rPr>
        <w:t>сессий</w:t>
      </w:r>
      <w:r w:rsidR="00775741">
        <w:rPr>
          <w:rFonts w:ascii="Times New Roman" w:hAnsi="Times New Roman" w:cs="Times New Roman"/>
          <w:sz w:val="28"/>
          <w:szCs w:val="28"/>
        </w:rPr>
        <w:t>,</w:t>
      </w:r>
      <w:r w:rsidRPr="00E72637">
        <w:rPr>
          <w:rFonts w:ascii="Times New Roman" w:hAnsi="Times New Roman" w:cs="Times New Roman"/>
          <w:sz w:val="28"/>
          <w:szCs w:val="28"/>
        </w:rPr>
        <w:t xml:space="preserve"> рассмотрено и принято</w:t>
      </w:r>
      <w:r>
        <w:rPr>
          <w:rFonts w:ascii="Times New Roman" w:hAnsi="Times New Roman" w:cs="Times New Roman"/>
          <w:sz w:val="28"/>
          <w:szCs w:val="28"/>
        </w:rPr>
        <w:t>5</w:t>
      </w:r>
      <w:r w:rsidR="00347128">
        <w:rPr>
          <w:rFonts w:ascii="Times New Roman" w:hAnsi="Times New Roman" w:cs="Times New Roman"/>
          <w:sz w:val="28"/>
          <w:szCs w:val="28"/>
        </w:rPr>
        <w:t>7</w:t>
      </w:r>
      <w:r w:rsidRPr="00E72637">
        <w:rPr>
          <w:rFonts w:ascii="Times New Roman" w:hAnsi="Times New Roman" w:cs="Times New Roman"/>
          <w:sz w:val="28"/>
          <w:szCs w:val="28"/>
        </w:rPr>
        <w:t xml:space="preserve"> решений</w:t>
      </w:r>
      <w:r>
        <w:rPr>
          <w:rFonts w:ascii="Times New Roman" w:hAnsi="Times New Roman" w:cs="Times New Roman"/>
          <w:sz w:val="28"/>
          <w:szCs w:val="28"/>
        </w:rPr>
        <w:t xml:space="preserve">, </w:t>
      </w:r>
      <w:r w:rsidRPr="00E72637">
        <w:rPr>
          <w:rFonts w:ascii="Times New Roman" w:hAnsi="Times New Roman" w:cs="Times New Roman"/>
          <w:sz w:val="28"/>
          <w:szCs w:val="28"/>
        </w:rPr>
        <w:t>из них 2</w:t>
      </w:r>
      <w:r w:rsidR="00347128">
        <w:rPr>
          <w:rFonts w:ascii="Times New Roman" w:hAnsi="Times New Roman" w:cs="Times New Roman"/>
          <w:sz w:val="28"/>
          <w:szCs w:val="28"/>
        </w:rPr>
        <w:t>9</w:t>
      </w:r>
      <w:r w:rsidRPr="00E72637">
        <w:rPr>
          <w:rFonts w:ascii="Times New Roman" w:hAnsi="Times New Roman" w:cs="Times New Roman"/>
          <w:sz w:val="28"/>
          <w:szCs w:val="28"/>
        </w:rPr>
        <w:t xml:space="preserve"> - нормативные правовые акты и </w:t>
      </w:r>
      <w:r>
        <w:rPr>
          <w:rFonts w:ascii="Times New Roman" w:hAnsi="Times New Roman" w:cs="Times New Roman"/>
          <w:sz w:val="28"/>
          <w:szCs w:val="28"/>
        </w:rPr>
        <w:t>2</w:t>
      </w:r>
      <w:r w:rsidR="00347128">
        <w:rPr>
          <w:rFonts w:ascii="Times New Roman" w:hAnsi="Times New Roman" w:cs="Times New Roman"/>
          <w:sz w:val="28"/>
          <w:szCs w:val="28"/>
        </w:rPr>
        <w:t>8</w:t>
      </w:r>
      <w:r w:rsidRPr="00E72637">
        <w:rPr>
          <w:rFonts w:ascii="Times New Roman" w:hAnsi="Times New Roman" w:cs="Times New Roman"/>
          <w:sz w:val="28"/>
          <w:szCs w:val="28"/>
        </w:rPr>
        <w:t xml:space="preserve"> – ненормативные правовые акты. </w:t>
      </w:r>
    </w:p>
    <w:p w:rsidR="00B964F3" w:rsidRDefault="00B964F3" w:rsidP="00B964F3">
      <w:pPr>
        <w:spacing w:before="180" w:after="180" w:line="360" w:lineRule="atLeast"/>
        <w:jc w:val="both"/>
        <w:rPr>
          <w:rFonts w:ascii="Times New Roman" w:eastAsia="Times New Roman" w:hAnsi="Times New Roman" w:cs="Times New Roman"/>
          <w:color w:val="000000"/>
          <w:sz w:val="28"/>
          <w:szCs w:val="28"/>
          <w:lang w:eastAsia="ru-RU"/>
        </w:rPr>
      </w:pPr>
      <w:r w:rsidRPr="00597506">
        <w:rPr>
          <w:rFonts w:ascii="Times New Roman" w:eastAsia="Times New Roman" w:hAnsi="Times New Roman" w:cs="Times New Roman"/>
          <w:color w:val="000000"/>
          <w:sz w:val="28"/>
          <w:szCs w:val="28"/>
          <w:lang w:eastAsia="ru-RU"/>
        </w:rPr>
        <w:t>Проекты решений и постан</w:t>
      </w:r>
      <w:r w:rsidRPr="00DC1ACB">
        <w:rPr>
          <w:rFonts w:ascii="Times New Roman" w:eastAsia="Times New Roman" w:hAnsi="Times New Roman" w:cs="Times New Roman"/>
          <w:color w:val="000000"/>
          <w:sz w:val="28"/>
          <w:szCs w:val="28"/>
          <w:lang w:eastAsia="ru-RU"/>
        </w:rPr>
        <w:t>овлений направляются в Северобайкальскую межрайонную</w:t>
      </w:r>
      <w:r w:rsidRPr="00597506">
        <w:rPr>
          <w:rFonts w:ascii="Times New Roman" w:eastAsia="Times New Roman" w:hAnsi="Times New Roman" w:cs="Times New Roman"/>
          <w:color w:val="000000"/>
          <w:sz w:val="28"/>
          <w:szCs w:val="28"/>
          <w:lang w:eastAsia="ru-RU"/>
        </w:rPr>
        <w:t xml:space="preserve"> прокуратуру для получения заключения о соответствии принимаемых нормативно-правовых актов действующему законодательству.</w:t>
      </w:r>
    </w:p>
    <w:p w:rsidR="00160744" w:rsidRDefault="00160744" w:rsidP="00160744">
      <w:pPr>
        <w:spacing w:after="65"/>
        <w:jc w:val="both"/>
        <w:rPr>
          <w:rFonts w:ascii="Times New Roman" w:hAnsi="Times New Roman" w:cs="Times New Roman"/>
          <w:bCs/>
          <w:sz w:val="28"/>
          <w:szCs w:val="28"/>
        </w:rPr>
      </w:pPr>
      <w:r w:rsidRPr="004573A0">
        <w:rPr>
          <w:rFonts w:ascii="Times New Roman" w:hAnsi="Times New Roman" w:cs="Times New Roman"/>
          <w:bCs/>
          <w:sz w:val="28"/>
          <w:szCs w:val="28"/>
        </w:rPr>
        <w:t>Помимо этого, Совет депутатов принимает активное участие в общественной жизни поселка. Курирует и оказывает помощь в работе ТОС</w:t>
      </w:r>
      <w:r>
        <w:rPr>
          <w:rFonts w:ascii="Times New Roman" w:hAnsi="Times New Roman" w:cs="Times New Roman"/>
          <w:bCs/>
          <w:sz w:val="28"/>
          <w:szCs w:val="28"/>
        </w:rPr>
        <w:t xml:space="preserve"> и Совета молодежи </w:t>
      </w:r>
      <w:r w:rsidRPr="004573A0">
        <w:rPr>
          <w:rFonts w:ascii="Times New Roman" w:hAnsi="Times New Roman" w:cs="Times New Roman"/>
          <w:bCs/>
          <w:sz w:val="28"/>
          <w:szCs w:val="28"/>
        </w:rPr>
        <w:t>нашего поселения, выступает инициатором проведения различных акций чистоты, волонтерского движения, различных спортивных и ку</w:t>
      </w:r>
      <w:r>
        <w:rPr>
          <w:rFonts w:ascii="Times New Roman" w:hAnsi="Times New Roman" w:cs="Times New Roman"/>
          <w:bCs/>
          <w:sz w:val="28"/>
          <w:szCs w:val="28"/>
        </w:rPr>
        <w:t xml:space="preserve">льтурно-массовых мероприятий, а </w:t>
      </w:r>
      <w:r w:rsidRPr="004573A0">
        <w:rPr>
          <w:rFonts w:ascii="Times New Roman" w:hAnsi="Times New Roman" w:cs="Times New Roman"/>
          <w:bCs/>
          <w:sz w:val="28"/>
          <w:szCs w:val="28"/>
        </w:rPr>
        <w:t>также оказывает адресную помощь жителям поселка в решении вопросов различной направленности</w:t>
      </w:r>
      <w:r>
        <w:rPr>
          <w:rFonts w:ascii="Times New Roman" w:hAnsi="Times New Roman" w:cs="Times New Roman"/>
          <w:bCs/>
          <w:sz w:val="28"/>
          <w:szCs w:val="28"/>
        </w:rPr>
        <w:t>.</w:t>
      </w:r>
    </w:p>
    <w:p w:rsidR="00F83A8A" w:rsidRDefault="00F83A8A" w:rsidP="00160744">
      <w:pPr>
        <w:spacing w:after="65"/>
        <w:jc w:val="both"/>
        <w:rPr>
          <w:rFonts w:ascii="Times New Roman" w:hAnsi="Times New Roman" w:cs="Times New Roman"/>
          <w:bCs/>
          <w:sz w:val="28"/>
          <w:szCs w:val="28"/>
        </w:rPr>
      </w:pPr>
    </w:p>
    <w:p w:rsidR="00F83A8A" w:rsidRDefault="00F83A8A" w:rsidP="00160744">
      <w:pPr>
        <w:spacing w:after="65"/>
        <w:jc w:val="both"/>
        <w:rPr>
          <w:rFonts w:ascii="Times New Roman" w:hAnsi="Times New Roman" w:cs="Times New Roman"/>
          <w:bCs/>
          <w:sz w:val="28"/>
          <w:szCs w:val="28"/>
        </w:rPr>
      </w:pPr>
      <w:r>
        <w:rPr>
          <w:rFonts w:ascii="Times New Roman" w:hAnsi="Times New Roman" w:cs="Times New Roman"/>
          <w:b/>
          <w:noProof/>
          <w:sz w:val="28"/>
          <w:szCs w:val="28"/>
          <w:lang w:eastAsia="ru-RU"/>
        </w:rPr>
        <w:lastRenderedPageBreak/>
        <w:drawing>
          <wp:inline distT="0" distB="0" distL="0" distR="0">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60744" w:rsidRDefault="00160744" w:rsidP="00160744">
      <w:pPr>
        <w:shd w:val="clear" w:color="auto" w:fill="FFFFFF"/>
        <w:spacing w:before="100" w:beforeAutospacing="1" w:after="100" w:afterAutospacing="1" w:line="240" w:lineRule="auto"/>
        <w:rPr>
          <w:rFonts w:ascii="Times New Roman" w:hAnsi="Times New Roman" w:cs="Times New Roman"/>
          <w:b/>
          <w:sz w:val="28"/>
          <w:szCs w:val="28"/>
        </w:rPr>
      </w:pPr>
    </w:p>
    <w:p w:rsidR="00DF4BD1" w:rsidRPr="00E2215E" w:rsidRDefault="00DF4BD1" w:rsidP="00DF4BD1">
      <w:pPr>
        <w:shd w:val="clear" w:color="auto" w:fill="FFFFFF"/>
        <w:spacing w:before="100" w:beforeAutospacing="1" w:after="100" w:afterAutospacing="1" w:line="240" w:lineRule="auto"/>
        <w:jc w:val="center"/>
        <w:rPr>
          <w:rFonts w:ascii="Times New Roman" w:eastAsia="Calibri" w:hAnsi="Times New Roman" w:cs="Times New Roman"/>
          <w:b/>
          <w:color w:val="000000"/>
          <w:sz w:val="36"/>
          <w:szCs w:val="36"/>
          <w:shd w:val="clear" w:color="auto" w:fill="FFFFFF"/>
        </w:rPr>
      </w:pPr>
      <w:r w:rsidRPr="00E2215E">
        <w:rPr>
          <w:rFonts w:ascii="Times New Roman" w:eastAsia="Calibri" w:hAnsi="Times New Roman" w:cs="Times New Roman"/>
          <w:b/>
          <w:color w:val="000000"/>
          <w:sz w:val="36"/>
          <w:szCs w:val="36"/>
          <w:shd w:val="clear" w:color="auto" w:fill="FFFFFF"/>
        </w:rPr>
        <w:t>Бюджет поселения.</w:t>
      </w:r>
    </w:p>
    <w:p w:rsidR="00DF4BD1" w:rsidRDefault="00DF4BD1" w:rsidP="00DF4BD1">
      <w:pPr>
        <w:shd w:val="clear" w:color="auto" w:fill="FFFFFF"/>
        <w:spacing w:before="100" w:beforeAutospacing="1" w:after="100" w:afterAutospacing="1" w:line="240" w:lineRule="auto"/>
        <w:jc w:val="center"/>
        <w:rPr>
          <w:rFonts w:ascii="Times New Roman" w:eastAsia="Calibri" w:hAnsi="Times New Roman" w:cs="Times New Roman"/>
          <w:b/>
          <w:color w:val="000000"/>
          <w:sz w:val="28"/>
          <w:szCs w:val="28"/>
          <w:shd w:val="clear" w:color="auto" w:fill="FFFFFF"/>
        </w:rPr>
      </w:pPr>
      <w:r>
        <w:rPr>
          <w:rFonts w:ascii="Times New Roman" w:eastAsia="Calibri" w:hAnsi="Times New Roman" w:cs="Times New Roman"/>
          <w:b/>
          <w:noProof/>
          <w:color w:val="000000"/>
          <w:sz w:val="28"/>
          <w:szCs w:val="28"/>
          <w:shd w:val="clear" w:color="auto" w:fill="FFFFFF"/>
          <w:lang w:eastAsia="ru-RU"/>
        </w:rPr>
        <w:drawing>
          <wp:inline distT="0" distB="0" distL="0" distR="0">
            <wp:extent cx="6750685" cy="3950800"/>
            <wp:effectExtent l="0" t="0" r="0" b="0"/>
            <wp:docPr id="113" name="Рисунок 113" descr="C:\Users\ASUS\Desktop\byudzhet-752x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byudzhet-752x440.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0685" cy="3950800"/>
                    </a:xfrm>
                    <a:prstGeom prst="rect">
                      <a:avLst/>
                    </a:prstGeom>
                    <a:noFill/>
                    <a:ln>
                      <a:noFill/>
                    </a:ln>
                  </pic:spPr>
                </pic:pic>
              </a:graphicData>
            </a:graphic>
          </wp:inline>
        </w:drawing>
      </w:r>
    </w:p>
    <w:p w:rsidR="008E1F64" w:rsidRPr="008E1F64" w:rsidRDefault="008E1F64" w:rsidP="00DF4BD1">
      <w:pPr>
        <w:rPr>
          <w:rFonts w:ascii="Times New Roman" w:eastAsia="Times New Roman" w:hAnsi="Times New Roman" w:cs="Times New Roman"/>
          <w:color w:val="000000"/>
          <w:sz w:val="32"/>
          <w:szCs w:val="32"/>
          <w:lang w:eastAsia="ru-RU"/>
        </w:rPr>
      </w:pPr>
    </w:p>
    <w:p w:rsidR="008E1F64" w:rsidRPr="009E0141" w:rsidRDefault="008E1F64" w:rsidP="008E1F64">
      <w:pPr>
        <w:jc w:val="both"/>
        <w:rPr>
          <w:rFonts w:ascii="Times New Roman" w:hAnsi="Times New Roman" w:cs="Times New Roman"/>
          <w:color w:val="000000"/>
          <w:sz w:val="28"/>
          <w:szCs w:val="28"/>
        </w:rPr>
      </w:pPr>
      <w:r w:rsidRPr="009E0141">
        <w:rPr>
          <w:rFonts w:ascii="Times New Roman" w:hAnsi="Times New Roman" w:cs="Times New Roman"/>
          <w:color w:val="000000"/>
          <w:sz w:val="28"/>
          <w:szCs w:val="28"/>
        </w:rPr>
        <w:t xml:space="preserve">Одним из главных вопросов местного значения поселения является формирование, </w:t>
      </w:r>
      <w:r w:rsidR="00BA35B8" w:rsidRPr="009E0141">
        <w:rPr>
          <w:rFonts w:ascii="Times New Roman" w:hAnsi="Times New Roman" w:cs="Times New Roman"/>
          <w:color w:val="000000"/>
          <w:sz w:val="28"/>
          <w:szCs w:val="28"/>
        </w:rPr>
        <w:t>утверждение,</w:t>
      </w:r>
      <w:r w:rsidRPr="009E0141">
        <w:rPr>
          <w:rFonts w:ascii="Times New Roman" w:hAnsi="Times New Roman" w:cs="Times New Roman"/>
          <w:color w:val="000000"/>
          <w:sz w:val="28"/>
          <w:szCs w:val="28"/>
        </w:rPr>
        <w:t xml:space="preserve"> исполнение бюджета поселения и контроль за его исполнением, так как реализация остальных полномочий органов местного </w:t>
      </w:r>
      <w:r w:rsidRPr="009E0141">
        <w:rPr>
          <w:rFonts w:ascii="Times New Roman" w:hAnsi="Times New Roman" w:cs="Times New Roman"/>
          <w:color w:val="000000"/>
          <w:sz w:val="28"/>
          <w:szCs w:val="28"/>
        </w:rPr>
        <w:lastRenderedPageBreak/>
        <w:t>самоупра</w:t>
      </w:r>
      <w:r w:rsidR="009E0141" w:rsidRPr="009E0141">
        <w:rPr>
          <w:rFonts w:ascii="Times New Roman" w:hAnsi="Times New Roman" w:cs="Times New Roman"/>
          <w:color w:val="000000"/>
          <w:sz w:val="28"/>
          <w:szCs w:val="28"/>
        </w:rPr>
        <w:t xml:space="preserve">вления в полной мере зависит от </w:t>
      </w:r>
      <w:r w:rsidRPr="009E0141">
        <w:rPr>
          <w:rFonts w:ascii="Times New Roman" w:hAnsi="Times New Roman" w:cs="Times New Roman"/>
          <w:color w:val="000000"/>
          <w:sz w:val="28"/>
          <w:szCs w:val="28"/>
        </w:rPr>
        <w:t>обеспеченностифинансами.</w:t>
      </w:r>
      <w:r w:rsidRPr="009E0141">
        <w:rPr>
          <w:rFonts w:ascii="Times New Roman" w:hAnsi="Times New Roman" w:cs="Times New Roman"/>
          <w:color w:val="000000"/>
          <w:sz w:val="28"/>
          <w:szCs w:val="28"/>
        </w:rPr>
        <w:br/>
      </w:r>
    </w:p>
    <w:p w:rsidR="002E0A50" w:rsidRPr="002E0A50" w:rsidRDefault="00747D6C" w:rsidP="002E0A50">
      <w:pPr>
        <w:jc w:val="both"/>
        <w:rPr>
          <w:rFonts w:ascii="Times New Roman" w:hAnsi="Times New Roman" w:cs="Times New Roman"/>
          <w:b/>
          <w:sz w:val="28"/>
          <w:szCs w:val="28"/>
        </w:rPr>
      </w:pPr>
      <w:r>
        <w:rPr>
          <w:rFonts w:ascii="Times New Roman" w:hAnsi="Times New Roman" w:cs="Times New Roman"/>
          <w:sz w:val="28"/>
          <w:szCs w:val="28"/>
        </w:rPr>
        <w:t xml:space="preserve">       </w:t>
      </w:r>
      <w:r w:rsidR="002E0A50" w:rsidRPr="002E0A50">
        <w:rPr>
          <w:rFonts w:ascii="Times New Roman" w:hAnsi="Times New Roman" w:cs="Times New Roman"/>
          <w:sz w:val="28"/>
          <w:szCs w:val="28"/>
        </w:rPr>
        <w:t xml:space="preserve">За 2022 год  доходная часть бюджета  муниципального образования городского поселения «п. Новый Уоян» исполнена в сумме </w:t>
      </w:r>
      <w:r w:rsidR="002E0A50" w:rsidRPr="002E0A50">
        <w:rPr>
          <w:rFonts w:ascii="Times New Roman" w:hAnsi="Times New Roman" w:cs="Times New Roman"/>
          <w:b/>
          <w:sz w:val="28"/>
          <w:szCs w:val="28"/>
        </w:rPr>
        <w:t xml:space="preserve"> 31 094 846,57</w:t>
      </w:r>
      <w:r w:rsidR="002E0A50" w:rsidRPr="002E0A50">
        <w:rPr>
          <w:rFonts w:ascii="Times New Roman" w:hAnsi="Times New Roman" w:cs="Times New Roman"/>
          <w:sz w:val="28"/>
          <w:szCs w:val="28"/>
        </w:rPr>
        <w:t xml:space="preserve"> рублей что составляет 106,0% к уточненным назначениям, из них  налоговые и неналоговые доходы поступили в сумме </w:t>
      </w:r>
      <w:r w:rsidR="002E0A50" w:rsidRPr="002E0A50">
        <w:rPr>
          <w:rFonts w:ascii="Times New Roman" w:hAnsi="Times New Roman" w:cs="Times New Roman"/>
          <w:b/>
          <w:sz w:val="28"/>
          <w:szCs w:val="28"/>
        </w:rPr>
        <w:t xml:space="preserve">27 750 813,17 </w:t>
      </w:r>
      <w:r w:rsidR="002E0A50" w:rsidRPr="002E0A50">
        <w:rPr>
          <w:rFonts w:ascii="Times New Roman" w:hAnsi="Times New Roman" w:cs="Times New Roman"/>
          <w:sz w:val="28"/>
          <w:szCs w:val="28"/>
        </w:rPr>
        <w:t xml:space="preserve">рублей, безвозмездные поступления от других бюджетов составили </w:t>
      </w:r>
      <w:r w:rsidR="002E0A50" w:rsidRPr="002E0A50">
        <w:rPr>
          <w:rFonts w:ascii="Times New Roman" w:hAnsi="Times New Roman" w:cs="Times New Roman"/>
          <w:b/>
          <w:sz w:val="28"/>
          <w:szCs w:val="28"/>
        </w:rPr>
        <w:t>3 344 033,40</w:t>
      </w:r>
      <w:r w:rsidR="002E0A50" w:rsidRPr="002E0A50">
        <w:rPr>
          <w:rFonts w:ascii="Times New Roman" w:hAnsi="Times New Roman" w:cs="Times New Roman"/>
          <w:sz w:val="28"/>
          <w:szCs w:val="28"/>
        </w:rPr>
        <w:t xml:space="preserve"> рублей. Сравнивая с аналогичным периодом 2021 года доходная часть бюджета  муниципального образования городского поселения «п. Новый Уоян» увеличилась на сумму</w:t>
      </w:r>
      <w:r w:rsidR="002E0A50" w:rsidRPr="002E0A50">
        <w:rPr>
          <w:rFonts w:ascii="Times New Roman" w:hAnsi="Times New Roman" w:cs="Times New Roman"/>
          <w:b/>
          <w:bCs/>
          <w:sz w:val="28"/>
          <w:szCs w:val="28"/>
        </w:rPr>
        <w:t> 11 962 421,05</w:t>
      </w:r>
      <w:r w:rsidR="002E0A50" w:rsidRPr="002E0A50">
        <w:rPr>
          <w:rFonts w:ascii="Times New Roman" w:hAnsi="Times New Roman" w:cs="Times New Roman"/>
          <w:bCs/>
          <w:sz w:val="28"/>
          <w:szCs w:val="28"/>
        </w:rPr>
        <w:t xml:space="preserve"> </w:t>
      </w:r>
      <w:r w:rsidR="002E0A50" w:rsidRPr="002E0A50">
        <w:rPr>
          <w:rFonts w:ascii="Times New Roman" w:hAnsi="Times New Roman" w:cs="Times New Roman"/>
          <w:sz w:val="28"/>
          <w:szCs w:val="28"/>
        </w:rPr>
        <w:t xml:space="preserve">рублей, в том числе налоговые и неналоговые доходы увеличились на </w:t>
      </w:r>
      <w:r w:rsidR="002E0A50" w:rsidRPr="002E0A50">
        <w:rPr>
          <w:rFonts w:ascii="Times New Roman" w:hAnsi="Times New Roman" w:cs="Times New Roman"/>
          <w:b/>
          <w:sz w:val="28"/>
          <w:szCs w:val="28"/>
        </w:rPr>
        <w:t xml:space="preserve"> 13 769 084,33</w:t>
      </w:r>
      <w:r w:rsidR="002E0A50" w:rsidRPr="002E0A50">
        <w:rPr>
          <w:rFonts w:ascii="Times New Roman" w:hAnsi="Times New Roman" w:cs="Times New Roman"/>
          <w:sz w:val="28"/>
          <w:szCs w:val="28"/>
        </w:rPr>
        <w:t xml:space="preserve"> рублей, безвозмездные поступления от других бюджетов уменьшились на сумму </w:t>
      </w:r>
      <w:r w:rsidR="002E0A50" w:rsidRPr="002E0A50">
        <w:rPr>
          <w:rFonts w:ascii="Times New Roman" w:hAnsi="Times New Roman" w:cs="Times New Roman"/>
          <w:b/>
          <w:sz w:val="28"/>
          <w:szCs w:val="28"/>
        </w:rPr>
        <w:t>1 806 663,28</w:t>
      </w:r>
      <w:r w:rsidR="002E0A50" w:rsidRPr="002E0A50">
        <w:rPr>
          <w:rFonts w:ascii="Times New Roman" w:hAnsi="Times New Roman" w:cs="Times New Roman"/>
          <w:sz w:val="28"/>
          <w:szCs w:val="28"/>
        </w:rPr>
        <w:t xml:space="preserve">  рублей.</w:t>
      </w:r>
    </w:p>
    <w:p w:rsidR="002E0A50" w:rsidRPr="002E0A50" w:rsidRDefault="002E0A50" w:rsidP="002E0A50">
      <w:pPr>
        <w:autoSpaceDE w:val="0"/>
        <w:autoSpaceDN w:val="0"/>
        <w:adjustRightInd w:val="0"/>
        <w:ind w:firstLine="540"/>
        <w:jc w:val="both"/>
        <w:rPr>
          <w:rFonts w:ascii="Times New Roman" w:hAnsi="Times New Roman" w:cs="Times New Roman"/>
          <w:sz w:val="28"/>
          <w:szCs w:val="28"/>
        </w:rPr>
      </w:pPr>
      <w:r w:rsidRPr="002E0A50">
        <w:rPr>
          <w:rFonts w:ascii="Times New Roman" w:hAnsi="Times New Roman" w:cs="Times New Roman"/>
          <w:sz w:val="28"/>
          <w:szCs w:val="28"/>
        </w:rPr>
        <w:t xml:space="preserve">В структуре налоговых и неналоговых доходов за анализируемый период наибольший удельный вес занимают поступления по налогу на доходы физических лиц </w:t>
      </w:r>
      <w:r w:rsidRPr="002E0A50">
        <w:rPr>
          <w:rFonts w:ascii="Times New Roman" w:hAnsi="Times New Roman" w:cs="Times New Roman"/>
          <w:b/>
          <w:sz w:val="28"/>
          <w:szCs w:val="28"/>
        </w:rPr>
        <w:t>71,1 %</w:t>
      </w:r>
      <w:r w:rsidRPr="002E0A50">
        <w:rPr>
          <w:rFonts w:ascii="Times New Roman" w:hAnsi="Times New Roman" w:cs="Times New Roman"/>
          <w:sz w:val="28"/>
          <w:szCs w:val="28"/>
        </w:rPr>
        <w:t xml:space="preserve">, налоги на товары (работы, услуги) реализуемые на территории РФ (акцизы)  - </w:t>
      </w:r>
      <w:r w:rsidRPr="002E0A50">
        <w:rPr>
          <w:rFonts w:ascii="Times New Roman" w:hAnsi="Times New Roman" w:cs="Times New Roman"/>
          <w:b/>
          <w:sz w:val="28"/>
          <w:szCs w:val="28"/>
        </w:rPr>
        <w:t>14,1</w:t>
      </w:r>
      <w:r w:rsidRPr="002E0A50">
        <w:rPr>
          <w:rFonts w:ascii="Times New Roman" w:hAnsi="Times New Roman" w:cs="Times New Roman"/>
          <w:sz w:val="28"/>
          <w:szCs w:val="28"/>
        </w:rPr>
        <w:t xml:space="preserve">%, налоги на имущество – </w:t>
      </w:r>
      <w:r w:rsidRPr="002E0A50">
        <w:rPr>
          <w:rFonts w:ascii="Times New Roman" w:hAnsi="Times New Roman" w:cs="Times New Roman"/>
          <w:b/>
          <w:sz w:val="28"/>
          <w:szCs w:val="28"/>
        </w:rPr>
        <w:t>7,7</w:t>
      </w:r>
      <w:r w:rsidRPr="002E0A50">
        <w:rPr>
          <w:rFonts w:ascii="Times New Roman" w:hAnsi="Times New Roman" w:cs="Times New Roman"/>
          <w:sz w:val="28"/>
          <w:szCs w:val="28"/>
        </w:rPr>
        <w:t xml:space="preserve"> % ( налог на имущество физических лиц – </w:t>
      </w:r>
      <w:r w:rsidRPr="002E0A50">
        <w:rPr>
          <w:rFonts w:ascii="Times New Roman" w:hAnsi="Times New Roman" w:cs="Times New Roman"/>
          <w:b/>
          <w:sz w:val="28"/>
          <w:szCs w:val="28"/>
        </w:rPr>
        <w:t>2,4</w:t>
      </w:r>
      <w:r w:rsidRPr="002E0A50">
        <w:rPr>
          <w:rFonts w:ascii="Times New Roman" w:hAnsi="Times New Roman" w:cs="Times New Roman"/>
          <w:sz w:val="28"/>
          <w:szCs w:val="28"/>
        </w:rPr>
        <w:t xml:space="preserve"> %, земельный налог – </w:t>
      </w:r>
      <w:r w:rsidRPr="002E0A50">
        <w:rPr>
          <w:rFonts w:ascii="Times New Roman" w:hAnsi="Times New Roman" w:cs="Times New Roman"/>
          <w:b/>
          <w:sz w:val="28"/>
          <w:szCs w:val="28"/>
        </w:rPr>
        <w:t xml:space="preserve">5,3 </w:t>
      </w:r>
      <w:r w:rsidRPr="002E0A50">
        <w:rPr>
          <w:rFonts w:ascii="Times New Roman" w:hAnsi="Times New Roman" w:cs="Times New Roman"/>
          <w:sz w:val="28"/>
          <w:szCs w:val="28"/>
        </w:rPr>
        <w:t xml:space="preserve">%), доходы от использования имущества, находящегося в государственной и муниципальной собственности – </w:t>
      </w:r>
      <w:r w:rsidRPr="002E0A50">
        <w:rPr>
          <w:rFonts w:ascii="Times New Roman" w:hAnsi="Times New Roman" w:cs="Times New Roman"/>
          <w:b/>
          <w:sz w:val="28"/>
          <w:szCs w:val="28"/>
        </w:rPr>
        <w:t>5,7</w:t>
      </w:r>
      <w:r w:rsidRPr="002E0A50">
        <w:rPr>
          <w:rFonts w:ascii="Times New Roman" w:hAnsi="Times New Roman" w:cs="Times New Roman"/>
          <w:sz w:val="28"/>
          <w:szCs w:val="28"/>
        </w:rPr>
        <w:t xml:space="preserve"> %, доходы от продажи материальных и нематериальных активов – </w:t>
      </w:r>
      <w:r w:rsidRPr="002E0A50">
        <w:rPr>
          <w:rFonts w:ascii="Times New Roman" w:hAnsi="Times New Roman" w:cs="Times New Roman"/>
          <w:b/>
          <w:sz w:val="28"/>
          <w:szCs w:val="28"/>
        </w:rPr>
        <w:t>1,4</w:t>
      </w:r>
      <w:r w:rsidRPr="002E0A50">
        <w:rPr>
          <w:rFonts w:ascii="Times New Roman" w:hAnsi="Times New Roman" w:cs="Times New Roman"/>
          <w:sz w:val="28"/>
          <w:szCs w:val="28"/>
        </w:rPr>
        <w:t>%.</w:t>
      </w:r>
    </w:p>
    <w:p w:rsidR="002E0A50" w:rsidRPr="002E0A50" w:rsidRDefault="002E0A50" w:rsidP="002E0A50">
      <w:pPr>
        <w:jc w:val="both"/>
        <w:rPr>
          <w:rFonts w:ascii="Times New Roman" w:hAnsi="Times New Roman" w:cs="Times New Roman"/>
          <w:sz w:val="28"/>
          <w:szCs w:val="28"/>
        </w:rPr>
      </w:pPr>
      <w:r w:rsidRPr="002E0A50">
        <w:rPr>
          <w:rFonts w:ascii="Times New Roman" w:hAnsi="Times New Roman" w:cs="Times New Roman"/>
          <w:sz w:val="28"/>
          <w:szCs w:val="28"/>
        </w:rPr>
        <w:t xml:space="preserve"> Расходы местного бюджета за отчетный период исполнены в сумме </w:t>
      </w:r>
      <w:r w:rsidRPr="002E0A50">
        <w:rPr>
          <w:rFonts w:ascii="Times New Roman" w:hAnsi="Times New Roman" w:cs="Times New Roman"/>
          <w:b/>
          <w:sz w:val="28"/>
          <w:szCs w:val="28"/>
        </w:rPr>
        <w:t>22 794 932,77</w:t>
      </w:r>
      <w:r w:rsidRPr="002E0A50">
        <w:rPr>
          <w:rFonts w:ascii="Times New Roman" w:hAnsi="Times New Roman" w:cs="Times New Roman"/>
          <w:sz w:val="28"/>
          <w:szCs w:val="28"/>
        </w:rPr>
        <w:t xml:space="preserve"> рублей, , к уточненным годовым назначениям составляет </w:t>
      </w:r>
      <w:r w:rsidRPr="002E0A50">
        <w:rPr>
          <w:rFonts w:ascii="Times New Roman" w:hAnsi="Times New Roman" w:cs="Times New Roman"/>
          <w:b/>
          <w:sz w:val="28"/>
          <w:szCs w:val="28"/>
        </w:rPr>
        <w:t>83,8</w:t>
      </w:r>
      <w:r w:rsidRPr="002E0A50">
        <w:rPr>
          <w:rFonts w:ascii="Times New Roman" w:hAnsi="Times New Roman" w:cs="Times New Roman"/>
          <w:sz w:val="28"/>
          <w:szCs w:val="28"/>
        </w:rPr>
        <w:t xml:space="preserve">%, по отношению к аналогичному периоду прошлого года снижение на  </w:t>
      </w:r>
      <w:r w:rsidRPr="002E0A50">
        <w:rPr>
          <w:rFonts w:ascii="Times New Roman" w:hAnsi="Times New Roman" w:cs="Times New Roman"/>
          <w:b/>
          <w:sz w:val="28"/>
          <w:szCs w:val="28"/>
        </w:rPr>
        <w:t>6,6</w:t>
      </w:r>
      <w:r w:rsidRPr="002E0A50">
        <w:rPr>
          <w:rFonts w:ascii="Times New Roman" w:hAnsi="Times New Roman" w:cs="Times New Roman"/>
          <w:sz w:val="28"/>
          <w:szCs w:val="28"/>
        </w:rPr>
        <w:t>%.</w:t>
      </w:r>
    </w:p>
    <w:p w:rsidR="002E0A50" w:rsidRPr="002E0A50" w:rsidRDefault="002E0A50" w:rsidP="002E0A50">
      <w:pPr>
        <w:autoSpaceDE w:val="0"/>
        <w:autoSpaceDN w:val="0"/>
        <w:adjustRightInd w:val="0"/>
        <w:ind w:firstLine="540"/>
        <w:jc w:val="both"/>
        <w:rPr>
          <w:rFonts w:ascii="Times New Roman" w:hAnsi="Times New Roman" w:cs="Times New Roman"/>
          <w:sz w:val="28"/>
          <w:szCs w:val="28"/>
        </w:rPr>
      </w:pPr>
      <w:r w:rsidRPr="002E0A50">
        <w:rPr>
          <w:rFonts w:ascii="Times New Roman" w:hAnsi="Times New Roman" w:cs="Times New Roman"/>
          <w:sz w:val="28"/>
          <w:szCs w:val="28"/>
        </w:rPr>
        <w:t xml:space="preserve">Результат исполнения бюджета за 2022 год – профицит бюджета в сумме </w:t>
      </w:r>
      <w:r w:rsidRPr="002E0A50">
        <w:rPr>
          <w:rFonts w:ascii="Times New Roman" w:hAnsi="Times New Roman" w:cs="Times New Roman"/>
          <w:b/>
          <w:sz w:val="28"/>
          <w:szCs w:val="28"/>
        </w:rPr>
        <w:t>8 299 913,80</w:t>
      </w:r>
      <w:r w:rsidRPr="002E0A50">
        <w:rPr>
          <w:rFonts w:ascii="Times New Roman" w:hAnsi="Times New Roman" w:cs="Times New Roman"/>
          <w:sz w:val="28"/>
          <w:szCs w:val="28"/>
        </w:rPr>
        <w:t xml:space="preserve"> рублей, в том числе остаток дорожного фонда 616526,62 рублей. Профицит образован за счет поступлений налоговых и неналоговых доходов в декабре </w:t>
      </w:r>
      <w:r w:rsidRPr="002E0A50">
        <w:rPr>
          <w:rFonts w:ascii="Times New Roman" w:hAnsi="Times New Roman" w:cs="Times New Roman"/>
          <w:color w:val="000000"/>
          <w:sz w:val="28"/>
          <w:szCs w:val="28"/>
        </w:rPr>
        <w:t xml:space="preserve">, которые планируется исполнить в 2023 году </w:t>
      </w:r>
      <w:r w:rsidRPr="002E0A50">
        <w:rPr>
          <w:rFonts w:ascii="Times New Roman" w:hAnsi="Times New Roman" w:cs="Times New Roman"/>
          <w:sz w:val="28"/>
          <w:szCs w:val="28"/>
        </w:rPr>
        <w:t>по разделу «Благоустройство» и на первоочередные расходы (Заработная плата, начисления на ФОТ, коммунальные услуги), а так же  по переходящим на 2023 год муниципальным контрактам на установку ограждения кладбища в сумме 879 011,02 руб., ямочный ремонт  дорог – 2375000,00 руб., ремонт уличного освещения ( ул. Драугистес, пер. Алтайский) – 705310,00 руб., изготовление табличек по учету захоронений – 238050,00 руб., изготовление контейнера для мусора  3 шт. - 26934,00 руб.</w:t>
      </w:r>
    </w:p>
    <w:p w:rsidR="002E0A50" w:rsidRPr="002E0A50" w:rsidRDefault="002E0A50" w:rsidP="002E0A50">
      <w:pPr>
        <w:autoSpaceDE w:val="0"/>
        <w:autoSpaceDN w:val="0"/>
        <w:adjustRightInd w:val="0"/>
        <w:ind w:firstLine="540"/>
        <w:jc w:val="both"/>
        <w:rPr>
          <w:rFonts w:ascii="Times New Roman" w:hAnsi="Times New Roman" w:cs="Times New Roman"/>
          <w:sz w:val="28"/>
          <w:szCs w:val="28"/>
        </w:rPr>
      </w:pPr>
      <w:r w:rsidRPr="002E0A50">
        <w:rPr>
          <w:rFonts w:ascii="Times New Roman" w:hAnsi="Times New Roman" w:cs="Times New Roman"/>
          <w:sz w:val="28"/>
          <w:szCs w:val="28"/>
        </w:rPr>
        <w:t>В структуре исполнения  расходов бюджета муниципального образования городского поселения «п. Новый Уоян» наибольший удельный вес зани</w:t>
      </w:r>
      <w:r>
        <w:rPr>
          <w:rFonts w:ascii="Times New Roman" w:hAnsi="Times New Roman" w:cs="Times New Roman"/>
          <w:sz w:val="28"/>
          <w:szCs w:val="28"/>
        </w:rPr>
        <w:t>мают расходы в разрезе отраслей</w:t>
      </w:r>
      <w:r w:rsidRPr="002E0A50">
        <w:rPr>
          <w:rFonts w:ascii="Times New Roman" w:hAnsi="Times New Roman" w:cs="Times New Roman"/>
          <w:sz w:val="28"/>
          <w:szCs w:val="28"/>
        </w:rPr>
        <w:t>:</w:t>
      </w:r>
    </w:p>
    <w:p w:rsidR="002E0A50" w:rsidRPr="002E0A50" w:rsidRDefault="002E0A50" w:rsidP="002E0A50">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E0A50">
        <w:rPr>
          <w:rFonts w:ascii="Times New Roman" w:hAnsi="Times New Roman" w:cs="Times New Roman"/>
          <w:sz w:val="28"/>
          <w:szCs w:val="28"/>
        </w:rPr>
        <w:t xml:space="preserve"> «Общегосударственные вопросы»  - 37,3% ,</w:t>
      </w:r>
    </w:p>
    <w:p w:rsidR="002E0A50" w:rsidRPr="002E0A50" w:rsidRDefault="002E0A50" w:rsidP="002E0A50">
      <w:pPr>
        <w:autoSpaceDE w:val="0"/>
        <w:autoSpaceDN w:val="0"/>
        <w:adjustRightInd w:val="0"/>
        <w:spacing w:after="0"/>
        <w:ind w:firstLine="540"/>
        <w:jc w:val="both"/>
        <w:rPr>
          <w:rFonts w:ascii="Times New Roman" w:hAnsi="Times New Roman" w:cs="Times New Roman"/>
          <w:sz w:val="28"/>
          <w:szCs w:val="28"/>
        </w:rPr>
      </w:pPr>
      <w:r w:rsidRPr="002E0A50">
        <w:rPr>
          <w:rFonts w:ascii="Times New Roman" w:hAnsi="Times New Roman" w:cs="Times New Roman"/>
          <w:sz w:val="28"/>
          <w:szCs w:val="28"/>
        </w:rPr>
        <w:t xml:space="preserve">«Национальная оборона» - 1,7 %, </w:t>
      </w:r>
    </w:p>
    <w:p w:rsidR="002E0A50" w:rsidRPr="002E0A50" w:rsidRDefault="002E0A50" w:rsidP="002E0A50">
      <w:pPr>
        <w:autoSpaceDE w:val="0"/>
        <w:autoSpaceDN w:val="0"/>
        <w:adjustRightInd w:val="0"/>
        <w:spacing w:after="0"/>
        <w:ind w:firstLine="540"/>
        <w:rPr>
          <w:rFonts w:ascii="Times New Roman" w:hAnsi="Times New Roman" w:cs="Times New Roman"/>
          <w:sz w:val="28"/>
          <w:szCs w:val="28"/>
        </w:rPr>
      </w:pPr>
      <w:r w:rsidRPr="002E0A50">
        <w:rPr>
          <w:rFonts w:ascii="Times New Roman" w:hAnsi="Times New Roman" w:cs="Times New Roman"/>
          <w:sz w:val="28"/>
          <w:szCs w:val="28"/>
        </w:rPr>
        <w:t>«Национальная безопасность и правоохранительная деятельность» - 0,5 %,</w:t>
      </w:r>
    </w:p>
    <w:p w:rsidR="002E0A50" w:rsidRPr="002E0A50" w:rsidRDefault="002E0A50" w:rsidP="002E0A50">
      <w:pPr>
        <w:autoSpaceDE w:val="0"/>
        <w:autoSpaceDN w:val="0"/>
        <w:adjustRightInd w:val="0"/>
        <w:spacing w:after="0"/>
        <w:ind w:firstLine="540"/>
        <w:rPr>
          <w:rFonts w:ascii="Times New Roman" w:hAnsi="Times New Roman" w:cs="Times New Roman"/>
          <w:sz w:val="28"/>
          <w:szCs w:val="28"/>
        </w:rPr>
      </w:pPr>
      <w:r w:rsidRPr="002E0A50">
        <w:rPr>
          <w:rFonts w:ascii="Times New Roman" w:hAnsi="Times New Roman" w:cs="Times New Roman"/>
          <w:sz w:val="28"/>
          <w:szCs w:val="28"/>
        </w:rPr>
        <w:lastRenderedPageBreak/>
        <w:t>«Национальная экономика» «Дорож</w:t>
      </w:r>
      <w:r>
        <w:rPr>
          <w:rFonts w:ascii="Times New Roman" w:hAnsi="Times New Roman" w:cs="Times New Roman"/>
          <w:sz w:val="28"/>
          <w:szCs w:val="28"/>
        </w:rPr>
        <w:t>ное хозяйство (</w:t>
      </w:r>
      <w:r w:rsidRPr="002E0A50">
        <w:rPr>
          <w:rFonts w:ascii="Times New Roman" w:hAnsi="Times New Roman" w:cs="Times New Roman"/>
          <w:sz w:val="26"/>
          <w:szCs w:val="26"/>
        </w:rPr>
        <w:t>дорожные фонды</w:t>
      </w:r>
      <w:r>
        <w:rPr>
          <w:rFonts w:ascii="Times New Roman" w:hAnsi="Times New Roman" w:cs="Times New Roman"/>
          <w:sz w:val="28"/>
          <w:szCs w:val="28"/>
        </w:rPr>
        <w:t>)»</w:t>
      </w:r>
      <w:r w:rsidRPr="002E0A50">
        <w:rPr>
          <w:rFonts w:ascii="Times New Roman" w:hAnsi="Times New Roman" w:cs="Times New Roman"/>
          <w:sz w:val="28"/>
          <w:szCs w:val="28"/>
        </w:rPr>
        <w:t>-15,3 %,</w:t>
      </w:r>
    </w:p>
    <w:p w:rsidR="002E0A50" w:rsidRPr="002E0A50" w:rsidRDefault="002E0A50" w:rsidP="002E0A50">
      <w:pPr>
        <w:autoSpaceDE w:val="0"/>
        <w:autoSpaceDN w:val="0"/>
        <w:adjustRightInd w:val="0"/>
        <w:spacing w:after="0"/>
        <w:ind w:firstLine="540"/>
        <w:rPr>
          <w:rFonts w:ascii="Times New Roman" w:hAnsi="Times New Roman" w:cs="Times New Roman"/>
          <w:sz w:val="28"/>
          <w:szCs w:val="28"/>
        </w:rPr>
      </w:pPr>
      <w:r w:rsidRPr="002E0A50">
        <w:rPr>
          <w:rFonts w:ascii="Times New Roman" w:hAnsi="Times New Roman" w:cs="Times New Roman"/>
          <w:sz w:val="28"/>
          <w:szCs w:val="28"/>
        </w:rPr>
        <w:t>«Жилищно-коммунальное хозяйство» - 44,5 %,</w:t>
      </w:r>
    </w:p>
    <w:p w:rsidR="002E0A50" w:rsidRPr="002E0A50" w:rsidRDefault="002E0A50" w:rsidP="002E0A50">
      <w:pPr>
        <w:autoSpaceDE w:val="0"/>
        <w:autoSpaceDN w:val="0"/>
        <w:adjustRightInd w:val="0"/>
        <w:spacing w:after="0"/>
        <w:ind w:firstLine="540"/>
        <w:rPr>
          <w:rFonts w:ascii="Times New Roman" w:hAnsi="Times New Roman" w:cs="Times New Roman"/>
          <w:sz w:val="28"/>
          <w:szCs w:val="28"/>
        </w:rPr>
      </w:pPr>
      <w:r w:rsidRPr="002E0A50">
        <w:rPr>
          <w:rFonts w:ascii="Times New Roman" w:hAnsi="Times New Roman" w:cs="Times New Roman"/>
          <w:sz w:val="28"/>
          <w:szCs w:val="28"/>
        </w:rPr>
        <w:t>«Культура и кинематография» - 0,2 %,</w:t>
      </w:r>
    </w:p>
    <w:p w:rsidR="00D7544C" w:rsidRDefault="002E0A50" w:rsidP="002E0A50">
      <w:pPr>
        <w:widowControl w:val="0"/>
        <w:autoSpaceDE w:val="0"/>
        <w:autoSpaceDN w:val="0"/>
        <w:adjustRightInd w:val="0"/>
        <w:spacing w:after="0" w:line="26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Pr="002E0A50">
        <w:rPr>
          <w:rFonts w:ascii="Times New Roman" w:hAnsi="Times New Roman" w:cs="Times New Roman"/>
          <w:sz w:val="28"/>
          <w:szCs w:val="28"/>
        </w:rPr>
        <w:t>«Физическая культура и спорт» - 0,5 %.</w:t>
      </w:r>
      <w:r w:rsidR="00B03983" w:rsidRPr="00B03983">
        <w:rPr>
          <w:rFonts w:ascii="Times New Roman" w:eastAsia="Times New Roman" w:hAnsi="Times New Roman" w:cs="Times New Roman"/>
          <w:noProof/>
          <w:sz w:val="28"/>
          <w:szCs w:val="28"/>
          <w:lang w:eastAsia="ru-RU"/>
        </w:rPr>
        <w:drawing>
          <wp:inline distT="0" distB="0" distL="0" distR="0">
            <wp:extent cx="6568440" cy="4229100"/>
            <wp:effectExtent l="19050" t="0" r="22860" b="0"/>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7544C" w:rsidRDefault="00D7544C" w:rsidP="00D237BD">
      <w:pPr>
        <w:widowControl w:val="0"/>
        <w:autoSpaceDE w:val="0"/>
        <w:autoSpaceDN w:val="0"/>
        <w:adjustRightInd w:val="0"/>
        <w:spacing w:after="0" w:line="260" w:lineRule="auto"/>
        <w:jc w:val="both"/>
        <w:rPr>
          <w:rFonts w:ascii="Times New Roman" w:eastAsia="Times New Roman" w:hAnsi="Times New Roman" w:cs="Times New Roman"/>
          <w:sz w:val="28"/>
          <w:szCs w:val="28"/>
          <w:lang w:eastAsia="ru-RU"/>
        </w:rPr>
      </w:pPr>
    </w:p>
    <w:p w:rsidR="00D7544C" w:rsidRDefault="00B03983" w:rsidP="00D237BD">
      <w:pPr>
        <w:widowControl w:val="0"/>
        <w:autoSpaceDE w:val="0"/>
        <w:autoSpaceDN w:val="0"/>
        <w:adjustRightInd w:val="0"/>
        <w:spacing w:after="0" w:line="260" w:lineRule="auto"/>
        <w:jc w:val="both"/>
        <w:rPr>
          <w:rFonts w:ascii="Times New Roman" w:eastAsia="Times New Roman" w:hAnsi="Times New Roman" w:cs="Times New Roman"/>
          <w:sz w:val="28"/>
          <w:szCs w:val="28"/>
          <w:lang w:eastAsia="ru-RU"/>
        </w:rPr>
      </w:pPr>
      <w:r w:rsidRPr="00B03983">
        <w:rPr>
          <w:rFonts w:ascii="Times New Roman" w:eastAsia="Times New Roman" w:hAnsi="Times New Roman" w:cs="Times New Roman"/>
          <w:noProof/>
          <w:sz w:val="28"/>
          <w:szCs w:val="28"/>
          <w:lang w:eastAsia="ru-RU"/>
        </w:rPr>
        <w:drawing>
          <wp:inline distT="0" distB="0" distL="0" distR="0">
            <wp:extent cx="6300470" cy="3857058"/>
            <wp:effectExtent l="19050" t="0" r="24130" b="0"/>
            <wp:docPr id="1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7544C" w:rsidRDefault="00D7544C" w:rsidP="00D237BD">
      <w:pPr>
        <w:widowControl w:val="0"/>
        <w:autoSpaceDE w:val="0"/>
        <w:autoSpaceDN w:val="0"/>
        <w:adjustRightInd w:val="0"/>
        <w:spacing w:after="0" w:line="260" w:lineRule="auto"/>
        <w:jc w:val="both"/>
        <w:rPr>
          <w:rFonts w:ascii="Times New Roman" w:eastAsia="Times New Roman" w:hAnsi="Times New Roman" w:cs="Times New Roman"/>
          <w:sz w:val="28"/>
          <w:szCs w:val="28"/>
          <w:lang w:eastAsia="ru-RU"/>
        </w:rPr>
      </w:pPr>
    </w:p>
    <w:p w:rsidR="00D7544C" w:rsidRDefault="00B03983" w:rsidP="00D237BD">
      <w:pPr>
        <w:widowControl w:val="0"/>
        <w:autoSpaceDE w:val="0"/>
        <w:autoSpaceDN w:val="0"/>
        <w:adjustRightInd w:val="0"/>
        <w:spacing w:after="0" w:line="260" w:lineRule="auto"/>
        <w:jc w:val="both"/>
        <w:rPr>
          <w:rFonts w:ascii="Times New Roman" w:eastAsia="Times New Roman" w:hAnsi="Times New Roman" w:cs="Times New Roman"/>
          <w:sz w:val="28"/>
          <w:szCs w:val="28"/>
          <w:lang w:eastAsia="ru-RU"/>
        </w:rPr>
      </w:pPr>
      <w:r w:rsidRPr="00B03983">
        <w:rPr>
          <w:rFonts w:ascii="Times New Roman" w:eastAsia="Times New Roman" w:hAnsi="Times New Roman" w:cs="Times New Roman"/>
          <w:noProof/>
          <w:sz w:val="28"/>
          <w:szCs w:val="28"/>
          <w:lang w:eastAsia="ru-RU"/>
        </w:rPr>
        <w:lastRenderedPageBreak/>
        <w:drawing>
          <wp:inline distT="0" distB="0" distL="0" distR="0">
            <wp:extent cx="6755130" cy="3688080"/>
            <wp:effectExtent l="19050" t="0" r="26670" b="7620"/>
            <wp:docPr id="2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7544C" w:rsidRDefault="00B03983" w:rsidP="00D237BD">
      <w:pPr>
        <w:widowControl w:val="0"/>
        <w:autoSpaceDE w:val="0"/>
        <w:autoSpaceDN w:val="0"/>
        <w:adjustRightInd w:val="0"/>
        <w:spacing w:after="0" w:line="260" w:lineRule="auto"/>
        <w:jc w:val="both"/>
        <w:rPr>
          <w:rFonts w:ascii="Times New Roman" w:eastAsia="Times New Roman" w:hAnsi="Times New Roman" w:cs="Times New Roman"/>
          <w:sz w:val="28"/>
          <w:szCs w:val="28"/>
          <w:lang w:eastAsia="ru-RU"/>
        </w:rPr>
      </w:pPr>
      <w:r w:rsidRPr="00B03983">
        <w:rPr>
          <w:rFonts w:ascii="Times New Roman" w:eastAsia="Times New Roman" w:hAnsi="Times New Roman" w:cs="Times New Roman"/>
          <w:noProof/>
          <w:sz w:val="28"/>
          <w:szCs w:val="28"/>
          <w:lang w:eastAsia="ru-RU"/>
        </w:rPr>
        <w:drawing>
          <wp:inline distT="0" distB="0" distL="0" distR="0">
            <wp:extent cx="6758940" cy="4198620"/>
            <wp:effectExtent l="19050" t="0" r="22860" b="0"/>
            <wp:docPr id="2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7544C" w:rsidRDefault="00D7544C" w:rsidP="00D237BD">
      <w:pPr>
        <w:widowControl w:val="0"/>
        <w:autoSpaceDE w:val="0"/>
        <w:autoSpaceDN w:val="0"/>
        <w:adjustRightInd w:val="0"/>
        <w:spacing w:after="0" w:line="260" w:lineRule="auto"/>
        <w:jc w:val="both"/>
        <w:rPr>
          <w:rFonts w:ascii="Times New Roman" w:eastAsia="Times New Roman" w:hAnsi="Times New Roman" w:cs="Times New Roman"/>
          <w:sz w:val="28"/>
          <w:szCs w:val="28"/>
          <w:lang w:eastAsia="ru-RU"/>
        </w:rPr>
      </w:pPr>
    </w:p>
    <w:p w:rsidR="00D7544C" w:rsidRDefault="00D7544C" w:rsidP="00D237BD">
      <w:pPr>
        <w:widowControl w:val="0"/>
        <w:autoSpaceDE w:val="0"/>
        <w:autoSpaceDN w:val="0"/>
        <w:adjustRightInd w:val="0"/>
        <w:spacing w:after="0" w:line="260" w:lineRule="auto"/>
        <w:jc w:val="both"/>
        <w:rPr>
          <w:rFonts w:ascii="Times New Roman" w:eastAsia="Times New Roman" w:hAnsi="Times New Roman" w:cs="Times New Roman"/>
          <w:sz w:val="28"/>
          <w:szCs w:val="28"/>
          <w:lang w:eastAsia="ru-RU"/>
        </w:rPr>
      </w:pPr>
    </w:p>
    <w:p w:rsidR="00D7544C" w:rsidRDefault="00B03983" w:rsidP="00D237BD">
      <w:pPr>
        <w:widowControl w:val="0"/>
        <w:autoSpaceDE w:val="0"/>
        <w:autoSpaceDN w:val="0"/>
        <w:adjustRightInd w:val="0"/>
        <w:spacing w:after="0" w:line="260" w:lineRule="auto"/>
        <w:jc w:val="both"/>
        <w:rPr>
          <w:rFonts w:ascii="Times New Roman" w:eastAsia="Times New Roman" w:hAnsi="Times New Roman" w:cs="Times New Roman"/>
          <w:sz w:val="28"/>
          <w:szCs w:val="28"/>
          <w:lang w:eastAsia="ru-RU"/>
        </w:rPr>
      </w:pPr>
      <w:r w:rsidRPr="00B03983">
        <w:rPr>
          <w:rFonts w:ascii="Times New Roman" w:eastAsia="Times New Roman" w:hAnsi="Times New Roman" w:cs="Times New Roman"/>
          <w:noProof/>
          <w:sz w:val="28"/>
          <w:szCs w:val="28"/>
          <w:lang w:eastAsia="ru-RU"/>
        </w:rPr>
        <w:lastRenderedPageBreak/>
        <w:drawing>
          <wp:inline distT="0" distB="0" distL="0" distR="0">
            <wp:extent cx="6300470" cy="4246361"/>
            <wp:effectExtent l="19050" t="0" r="24130" b="1789"/>
            <wp:docPr id="2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7544C" w:rsidRDefault="00D7544C" w:rsidP="00D237BD">
      <w:pPr>
        <w:widowControl w:val="0"/>
        <w:autoSpaceDE w:val="0"/>
        <w:autoSpaceDN w:val="0"/>
        <w:adjustRightInd w:val="0"/>
        <w:spacing w:after="0" w:line="260" w:lineRule="auto"/>
        <w:jc w:val="both"/>
        <w:rPr>
          <w:rFonts w:ascii="Times New Roman" w:eastAsia="Times New Roman" w:hAnsi="Times New Roman" w:cs="Times New Roman"/>
          <w:sz w:val="28"/>
          <w:szCs w:val="28"/>
          <w:lang w:eastAsia="ru-RU"/>
        </w:rPr>
      </w:pPr>
    </w:p>
    <w:p w:rsidR="00D7544C" w:rsidRDefault="00D7544C" w:rsidP="00D237BD">
      <w:pPr>
        <w:widowControl w:val="0"/>
        <w:autoSpaceDE w:val="0"/>
        <w:autoSpaceDN w:val="0"/>
        <w:adjustRightInd w:val="0"/>
        <w:spacing w:after="0" w:line="260" w:lineRule="auto"/>
        <w:jc w:val="both"/>
        <w:rPr>
          <w:rFonts w:ascii="Times New Roman" w:eastAsia="Times New Roman" w:hAnsi="Times New Roman" w:cs="Times New Roman"/>
          <w:sz w:val="28"/>
          <w:szCs w:val="28"/>
          <w:lang w:eastAsia="ru-RU"/>
        </w:rPr>
      </w:pPr>
    </w:p>
    <w:p w:rsidR="00D7544C" w:rsidRPr="00B65485" w:rsidRDefault="00D7544C" w:rsidP="00D237BD">
      <w:pPr>
        <w:widowControl w:val="0"/>
        <w:autoSpaceDE w:val="0"/>
        <w:autoSpaceDN w:val="0"/>
        <w:adjustRightInd w:val="0"/>
        <w:spacing w:after="0" w:line="260" w:lineRule="auto"/>
        <w:jc w:val="both"/>
        <w:rPr>
          <w:rFonts w:ascii="Times New Roman" w:eastAsia="Times New Roman" w:hAnsi="Times New Roman" w:cs="Times New Roman"/>
          <w:sz w:val="28"/>
          <w:szCs w:val="28"/>
          <w:lang w:eastAsia="ru-RU"/>
        </w:rPr>
      </w:pPr>
    </w:p>
    <w:p w:rsidR="002E0A50" w:rsidRPr="002E0A50" w:rsidRDefault="00D237BD" w:rsidP="002E0A50">
      <w:pPr>
        <w:autoSpaceDE w:val="0"/>
        <w:autoSpaceDN w:val="0"/>
        <w:adjustRightInd w:val="0"/>
        <w:jc w:val="both"/>
        <w:rPr>
          <w:rFonts w:ascii="Times New Roman" w:hAnsi="Times New Roman" w:cs="Times New Roman"/>
          <w:sz w:val="28"/>
          <w:szCs w:val="28"/>
        </w:rPr>
      </w:pPr>
      <w:r w:rsidRPr="00B65485">
        <w:rPr>
          <w:rFonts w:ascii="Times New Roman" w:eastAsia="Times New Roman" w:hAnsi="Times New Roman" w:cs="Times New Roman"/>
          <w:sz w:val="28"/>
          <w:szCs w:val="28"/>
          <w:lang w:eastAsia="ru-RU"/>
        </w:rPr>
        <w:t xml:space="preserve">         </w:t>
      </w:r>
      <w:r w:rsidR="002E0A50">
        <w:rPr>
          <w:sz w:val="24"/>
          <w:szCs w:val="24"/>
        </w:rPr>
        <w:t xml:space="preserve">        </w:t>
      </w:r>
      <w:r w:rsidR="002E0A50" w:rsidRPr="002E0A50">
        <w:rPr>
          <w:rFonts w:ascii="Times New Roman" w:hAnsi="Times New Roman" w:cs="Times New Roman"/>
          <w:sz w:val="28"/>
          <w:szCs w:val="28"/>
        </w:rPr>
        <w:t xml:space="preserve"> Расходы бюджета  были ориентированы на финансирование первоочередных расходных обязательств, а так же расходов отвечающих интересам социально-экономического развития муниципального образования городского поселения «п. Новый Уоян».</w:t>
      </w:r>
    </w:p>
    <w:p w:rsidR="008E1F64" w:rsidRPr="002E0A50" w:rsidRDefault="002E0A50" w:rsidP="002E0A50">
      <w:pPr>
        <w:widowControl w:val="0"/>
        <w:autoSpaceDE w:val="0"/>
        <w:autoSpaceDN w:val="0"/>
        <w:adjustRightInd w:val="0"/>
        <w:spacing w:after="0" w:line="260" w:lineRule="auto"/>
        <w:jc w:val="both"/>
        <w:rPr>
          <w:rFonts w:ascii="Times New Roman" w:eastAsia="Times New Roman" w:hAnsi="Times New Roman" w:cs="Times New Roman"/>
          <w:color w:val="000000"/>
          <w:sz w:val="28"/>
          <w:szCs w:val="28"/>
          <w:lang w:eastAsia="ru-RU"/>
        </w:rPr>
      </w:pPr>
      <w:r w:rsidRPr="002E0A50">
        <w:rPr>
          <w:rFonts w:ascii="Times New Roman" w:hAnsi="Times New Roman" w:cs="Times New Roman"/>
          <w:sz w:val="28"/>
          <w:szCs w:val="28"/>
        </w:rPr>
        <w:t xml:space="preserve">         Кредиторской задолженности нет.</w:t>
      </w:r>
    </w:p>
    <w:p w:rsidR="006F3EDC" w:rsidRDefault="006F3EDC" w:rsidP="006F3EDC">
      <w:pPr>
        <w:rPr>
          <w:rFonts w:ascii="Times New Roman" w:hAnsi="Times New Roman" w:cs="Times New Roman"/>
          <w:sz w:val="56"/>
        </w:rPr>
      </w:pPr>
      <w:r w:rsidRPr="00D519D9">
        <w:rPr>
          <w:rFonts w:ascii="Times New Roman" w:hAnsi="Times New Roman" w:cs="Times New Roman"/>
          <w:noProof/>
          <w:sz w:val="56"/>
          <w:lang w:eastAsia="ru-RU"/>
        </w:rPr>
        <w:drawing>
          <wp:inline distT="0" distB="0" distL="0" distR="0">
            <wp:extent cx="133350" cy="45720"/>
            <wp:effectExtent l="0" t="0" r="0" b="0"/>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F3EDC" w:rsidRDefault="006F3EDC" w:rsidP="006F3EDC">
      <w:pPr>
        <w:rPr>
          <w:rFonts w:ascii="Times New Roman" w:hAnsi="Times New Roman" w:cs="Times New Roman"/>
          <w:sz w:val="56"/>
        </w:rPr>
      </w:pPr>
    </w:p>
    <w:p w:rsidR="006F3EDC" w:rsidRDefault="006F3EDC" w:rsidP="006F3EDC">
      <w:pPr>
        <w:rPr>
          <w:rFonts w:ascii="Times New Roman" w:hAnsi="Times New Roman" w:cs="Times New Roman"/>
          <w:sz w:val="56"/>
        </w:rPr>
      </w:pPr>
    </w:p>
    <w:p w:rsidR="006F3EDC" w:rsidRDefault="006F3EDC" w:rsidP="006F3EDC">
      <w:pPr>
        <w:rPr>
          <w:rFonts w:ascii="Times New Roman" w:hAnsi="Times New Roman" w:cs="Times New Roman"/>
          <w:sz w:val="56"/>
        </w:rPr>
      </w:pPr>
    </w:p>
    <w:p w:rsidR="006F3EDC" w:rsidRDefault="006F3EDC" w:rsidP="006F3EDC">
      <w:pPr>
        <w:rPr>
          <w:rFonts w:ascii="Times New Roman" w:hAnsi="Times New Roman" w:cs="Times New Roman"/>
          <w:sz w:val="56"/>
        </w:rPr>
      </w:pPr>
    </w:p>
    <w:p w:rsidR="006F3EDC" w:rsidRDefault="006F3EDC" w:rsidP="006F3EDC">
      <w:pPr>
        <w:rPr>
          <w:rFonts w:ascii="Times New Roman" w:hAnsi="Times New Roman" w:cs="Times New Roman"/>
          <w:sz w:val="56"/>
        </w:rPr>
      </w:pPr>
    </w:p>
    <w:p w:rsidR="00F55F2E" w:rsidRPr="00556E9C" w:rsidRDefault="00F55F2E" w:rsidP="00BC5CBE">
      <w:pPr>
        <w:spacing w:after="200" w:line="276" w:lineRule="auto"/>
        <w:rPr>
          <w:rFonts w:ascii="Times New Roman" w:eastAsia="Calibri" w:hAnsi="Times New Roman" w:cs="Times New Roman"/>
          <w:b/>
          <w:sz w:val="28"/>
          <w:szCs w:val="28"/>
        </w:rPr>
      </w:pPr>
      <w:r w:rsidRPr="00556E9C">
        <w:rPr>
          <w:rFonts w:ascii="Times New Roman" w:hAnsi="Times New Roman" w:cs="Times New Roman"/>
          <w:noProof/>
          <w:sz w:val="28"/>
          <w:szCs w:val="28"/>
          <w:lang w:eastAsia="ru-RU"/>
        </w:rPr>
        <w:lastRenderedPageBreak/>
        <w:drawing>
          <wp:inline distT="0" distB="0" distL="0" distR="0">
            <wp:extent cx="3390900" cy="2902611"/>
            <wp:effectExtent l="19050" t="0" r="0" b="0"/>
            <wp:docPr id="16" name="Рисунок 6" descr="https://avatars.mds.yandex.net/get-pdb/1809151/0690848f-c78f-4a54-9525-51e361e21a5e/s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pdb/1809151/0690848f-c78f-4a54-9525-51e361e21a5e/s375"/>
                    <pic:cNvPicPr>
                      <a:picLocks noChangeAspect="1" noChangeArrowheads="1"/>
                    </pic:cNvPicPr>
                  </pic:nvPicPr>
                  <pic:blipFill>
                    <a:blip r:embed="rId20" cstate="print"/>
                    <a:srcRect/>
                    <a:stretch>
                      <a:fillRect/>
                    </a:stretch>
                  </pic:blipFill>
                  <pic:spPr bwMode="auto">
                    <a:xfrm>
                      <a:off x="0" y="0"/>
                      <a:ext cx="3391553" cy="2903170"/>
                    </a:xfrm>
                    <a:prstGeom prst="rect">
                      <a:avLst/>
                    </a:prstGeom>
                    <a:noFill/>
                    <a:ln w="9525">
                      <a:noFill/>
                      <a:miter lim="800000"/>
                      <a:headEnd/>
                      <a:tailEnd/>
                    </a:ln>
                  </pic:spPr>
                </pic:pic>
              </a:graphicData>
            </a:graphic>
          </wp:inline>
        </w:drawing>
      </w:r>
    </w:p>
    <w:p w:rsidR="00F55F2E" w:rsidRPr="00A80F4E" w:rsidRDefault="00F55F2E" w:rsidP="00F55F2E">
      <w:pPr>
        <w:spacing w:after="200" w:line="276" w:lineRule="auto"/>
        <w:ind w:left="-567"/>
        <w:jc w:val="center"/>
        <w:rPr>
          <w:rFonts w:ascii="Times New Roman" w:eastAsia="Calibri" w:hAnsi="Times New Roman" w:cs="Times New Roman"/>
          <w:sz w:val="36"/>
          <w:szCs w:val="36"/>
        </w:rPr>
      </w:pPr>
      <w:r w:rsidRPr="00A80F4E">
        <w:rPr>
          <w:rFonts w:ascii="Times New Roman" w:eastAsia="Calibri" w:hAnsi="Times New Roman" w:cs="Times New Roman"/>
          <w:b/>
          <w:sz w:val="36"/>
          <w:szCs w:val="36"/>
        </w:rPr>
        <w:t>ФОРМЫ СОЦИАЛЬНОГО ОБСЛУЖИВАНИЯ</w:t>
      </w:r>
    </w:p>
    <w:p w:rsidR="00F55F2E" w:rsidRDefault="00F27065" w:rsidP="00F55F2E">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 </w:t>
      </w:r>
      <w:r w:rsidR="002C1021">
        <w:rPr>
          <w:rFonts w:ascii="Times New Roman" w:eastAsia="Calibri" w:hAnsi="Times New Roman" w:cs="Times New Roman"/>
          <w:sz w:val="28"/>
          <w:szCs w:val="28"/>
        </w:rPr>
        <w:t xml:space="preserve">2022 </w:t>
      </w:r>
      <w:r w:rsidR="00F55F2E">
        <w:rPr>
          <w:rFonts w:ascii="Times New Roman" w:eastAsia="Calibri" w:hAnsi="Times New Roman" w:cs="Times New Roman"/>
          <w:sz w:val="28"/>
          <w:szCs w:val="28"/>
        </w:rPr>
        <w:t xml:space="preserve">году в администрацию МО ГП «п. Новый Уоян» </w:t>
      </w:r>
      <w:r w:rsidR="00F55F2E" w:rsidRPr="00556E9C">
        <w:rPr>
          <w:rFonts w:ascii="Times New Roman" w:eastAsia="Calibri" w:hAnsi="Times New Roman" w:cs="Times New Roman"/>
          <w:sz w:val="28"/>
          <w:szCs w:val="28"/>
        </w:rPr>
        <w:t xml:space="preserve">поступило </w:t>
      </w:r>
      <w:r w:rsidR="002C1021">
        <w:rPr>
          <w:rFonts w:ascii="Times New Roman" w:eastAsia="Calibri" w:hAnsi="Times New Roman" w:cs="Times New Roman"/>
          <w:sz w:val="28"/>
          <w:szCs w:val="28"/>
        </w:rPr>
        <w:t>6</w:t>
      </w:r>
      <w:r w:rsidR="002C1021">
        <w:rPr>
          <w:rFonts w:ascii="Times New Roman" w:eastAsia="Calibri" w:hAnsi="Times New Roman" w:cs="Times New Roman"/>
          <w:b/>
          <w:bCs/>
          <w:i/>
          <w:iCs/>
          <w:sz w:val="28"/>
          <w:szCs w:val="28"/>
        </w:rPr>
        <w:t>обращений</w:t>
      </w:r>
      <w:r w:rsidR="00F55F2E" w:rsidRPr="00556E9C">
        <w:rPr>
          <w:rFonts w:ascii="Times New Roman" w:eastAsia="Calibri" w:hAnsi="Times New Roman" w:cs="Times New Roman"/>
          <w:b/>
          <w:bCs/>
          <w:i/>
          <w:iCs/>
          <w:sz w:val="28"/>
          <w:szCs w:val="28"/>
        </w:rPr>
        <w:t xml:space="preserve"> от жителей</w:t>
      </w:r>
      <w:r w:rsidR="00F55F2E" w:rsidRPr="00556E9C">
        <w:rPr>
          <w:rFonts w:ascii="Times New Roman" w:eastAsia="Calibri" w:hAnsi="Times New Roman" w:cs="Times New Roman"/>
          <w:sz w:val="28"/>
          <w:szCs w:val="28"/>
        </w:rPr>
        <w:t>поселка по вопросу предоставления и выделения жилья.</w:t>
      </w:r>
      <w:r w:rsidR="00F55F2E">
        <w:rPr>
          <w:noProof/>
          <w:lang w:eastAsia="ru-RU"/>
        </w:rPr>
        <w:drawing>
          <wp:inline distT="0" distB="0" distL="0" distR="0">
            <wp:extent cx="2384154" cy="1724025"/>
            <wp:effectExtent l="19050" t="0" r="0" b="0"/>
            <wp:docPr id="17" name="Рисунок 48" descr="https://st.depositphotos.com/1026211/1532/i/950/depositphotos_15321065-stock-photo-3d-illustration-credit-and-f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depositphotos.com/1026211/1532/i/950/depositphotos_15321065-stock-photo-3d-illustration-credit-and-fears.jpg"/>
                    <pic:cNvPicPr>
                      <a:picLocks noChangeAspect="1" noChangeArrowheads="1"/>
                    </pic:cNvPicPr>
                  </pic:nvPicPr>
                  <pic:blipFill>
                    <a:blip r:embed="rId21" cstate="print"/>
                    <a:srcRect/>
                    <a:stretch>
                      <a:fillRect/>
                    </a:stretch>
                  </pic:blipFill>
                  <pic:spPr bwMode="auto">
                    <a:xfrm>
                      <a:off x="0" y="0"/>
                      <a:ext cx="2384154" cy="1724025"/>
                    </a:xfrm>
                    <a:prstGeom prst="rect">
                      <a:avLst/>
                    </a:prstGeom>
                    <a:noFill/>
                    <a:ln w="9525">
                      <a:noFill/>
                      <a:miter lim="800000"/>
                      <a:headEnd/>
                      <a:tailEnd/>
                    </a:ln>
                  </pic:spPr>
                </pic:pic>
              </a:graphicData>
            </a:graphic>
          </wp:inline>
        </w:drawing>
      </w:r>
    </w:p>
    <w:p w:rsidR="00F55F2E" w:rsidRDefault="00F55F2E" w:rsidP="00F55F2E">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b/>
          <w:bCs/>
          <w:i/>
          <w:iCs/>
          <w:sz w:val="28"/>
          <w:szCs w:val="28"/>
        </w:rPr>
        <w:t>Жилищно- бытовой</w:t>
      </w:r>
      <w:r w:rsidRPr="00556E9C">
        <w:rPr>
          <w:rFonts w:ascii="Times New Roman" w:eastAsia="Calibri" w:hAnsi="Times New Roman" w:cs="Times New Roman"/>
          <w:b/>
          <w:bCs/>
          <w:i/>
          <w:iCs/>
          <w:sz w:val="28"/>
          <w:szCs w:val="28"/>
        </w:rPr>
        <w:t>комиссией</w:t>
      </w:r>
      <w:r w:rsidR="00F27065">
        <w:rPr>
          <w:rFonts w:ascii="Times New Roman" w:eastAsia="Calibri" w:hAnsi="Times New Roman" w:cs="Times New Roman"/>
          <w:sz w:val="28"/>
          <w:szCs w:val="28"/>
        </w:rPr>
        <w:t xml:space="preserve">в </w:t>
      </w:r>
      <w:r w:rsidR="002C1021">
        <w:rPr>
          <w:rFonts w:ascii="Times New Roman" w:eastAsia="Calibri" w:hAnsi="Times New Roman" w:cs="Times New Roman"/>
          <w:sz w:val="28"/>
          <w:szCs w:val="28"/>
        </w:rPr>
        <w:t>2022</w:t>
      </w:r>
      <w:r>
        <w:rPr>
          <w:rFonts w:ascii="Times New Roman" w:eastAsia="Calibri" w:hAnsi="Times New Roman" w:cs="Times New Roman"/>
          <w:sz w:val="28"/>
          <w:szCs w:val="28"/>
        </w:rPr>
        <w:t xml:space="preserve"> году было проведено:</w:t>
      </w:r>
    </w:p>
    <w:p w:rsidR="00F55F2E" w:rsidRDefault="00DF6C5D" w:rsidP="00F55F2E">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- 14</w:t>
      </w:r>
      <w:r w:rsidR="00F55F2E">
        <w:rPr>
          <w:rFonts w:ascii="Times New Roman" w:eastAsia="Calibri" w:hAnsi="Times New Roman" w:cs="Times New Roman"/>
          <w:sz w:val="28"/>
          <w:szCs w:val="28"/>
        </w:rPr>
        <w:t xml:space="preserve"> заседаний </w:t>
      </w:r>
    </w:p>
    <w:p w:rsidR="00F55F2E" w:rsidRDefault="00166F78" w:rsidP="00F55F2E">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рассмотрено 2</w:t>
      </w:r>
      <w:r w:rsidR="00DF6C5D">
        <w:rPr>
          <w:rFonts w:ascii="Times New Roman" w:eastAsia="Calibri" w:hAnsi="Times New Roman" w:cs="Times New Roman"/>
          <w:sz w:val="28"/>
          <w:szCs w:val="28"/>
        </w:rPr>
        <w:t>2</w:t>
      </w:r>
      <w:r w:rsidR="00F55F2E">
        <w:rPr>
          <w:rFonts w:ascii="Times New Roman" w:eastAsia="Calibri" w:hAnsi="Times New Roman" w:cs="Times New Roman"/>
          <w:sz w:val="28"/>
          <w:szCs w:val="28"/>
        </w:rPr>
        <w:t xml:space="preserve"> вопрос</w:t>
      </w:r>
      <w:r w:rsidR="00DF6C5D">
        <w:rPr>
          <w:rFonts w:ascii="Times New Roman" w:eastAsia="Calibri" w:hAnsi="Times New Roman" w:cs="Times New Roman"/>
          <w:sz w:val="28"/>
          <w:szCs w:val="28"/>
        </w:rPr>
        <w:t>а</w:t>
      </w:r>
    </w:p>
    <w:p w:rsidR="00F55F2E" w:rsidRDefault="00F55F2E" w:rsidP="00F55F2E">
      <w:pPr>
        <w:spacing w:after="200" w:line="276" w:lineRule="auto"/>
        <w:jc w:val="both"/>
        <w:rPr>
          <w:rFonts w:ascii="Times New Roman" w:eastAsia="Calibri" w:hAnsi="Times New Roman" w:cs="Times New Roman"/>
          <w:sz w:val="28"/>
          <w:szCs w:val="28"/>
        </w:rPr>
      </w:pPr>
      <w:r>
        <w:rPr>
          <w:noProof/>
          <w:lang w:eastAsia="ru-RU"/>
        </w:rPr>
        <w:drawing>
          <wp:inline distT="0" distB="0" distL="0" distR="0">
            <wp:extent cx="2482850" cy="1533525"/>
            <wp:effectExtent l="19050" t="0" r="0" b="0"/>
            <wp:docPr id="18" name="Рисунок 51" descr="https://astv.ru/content/NewsImage/cb/ab/cbabe8a6-2b8f-4e1c-ab94-52280bfbcd7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stv.ru/content/NewsImage/cb/ab/cbabe8a6-2b8f-4e1c-ab94-52280bfbcd7f_1.jpg"/>
                    <pic:cNvPicPr>
                      <a:picLocks noChangeAspect="1" noChangeArrowheads="1"/>
                    </pic:cNvPicPr>
                  </pic:nvPicPr>
                  <pic:blipFill>
                    <a:blip r:embed="rId22" cstate="print"/>
                    <a:srcRect/>
                    <a:stretch>
                      <a:fillRect/>
                    </a:stretch>
                  </pic:blipFill>
                  <pic:spPr bwMode="auto">
                    <a:xfrm>
                      <a:off x="0" y="0"/>
                      <a:ext cx="2482850" cy="1533525"/>
                    </a:xfrm>
                    <a:prstGeom prst="rect">
                      <a:avLst/>
                    </a:prstGeom>
                    <a:noFill/>
                    <a:ln w="9525">
                      <a:noFill/>
                      <a:miter lim="800000"/>
                      <a:headEnd/>
                      <a:tailEnd/>
                    </a:ln>
                  </pic:spPr>
                </pic:pic>
              </a:graphicData>
            </a:graphic>
          </wp:inline>
        </w:drawing>
      </w:r>
    </w:p>
    <w:p w:rsidR="00F55F2E" w:rsidRPr="00BC684E" w:rsidRDefault="00F55F2E" w:rsidP="00F55F2E">
      <w:pPr>
        <w:shd w:val="clear" w:color="auto" w:fill="FFFFFF"/>
        <w:spacing w:after="288" w:line="352" w:lineRule="atLeast"/>
        <w:jc w:val="both"/>
        <w:rPr>
          <w:rFonts w:ascii="Times New Roman" w:eastAsia="Calibri" w:hAnsi="Times New Roman" w:cs="Times New Roman"/>
          <w:sz w:val="28"/>
          <w:szCs w:val="28"/>
        </w:rPr>
      </w:pPr>
      <w:r w:rsidRPr="00BC684E">
        <w:rPr>
          <w:rFonts w:ascii="Times New Roman" w:eastAsia="Calibri" w:hAnsi="Times New Roman" w:cs="Times New Roman"/>
          <w:sz w:val="28"/>
          <w:szCs w:val="28"/>
        </w:rPr>
        <w:t xml:space="preserve">В списке очередников на получение жилья в администрации МО ГП </w:t>
      </w:r>
      <w:r w:rsidR="007D0D4F" w:rsidRPr="00BC684E">
        <w:rPr>
          <w:rFonts w:ascii="Times New Roman" w:eastAsia="Calibri" w:hAnsi="Times New Roman" w:cs="Times New Roman"/>
          <w:sz w:val="28"/>
          <w:szCs w:val="28"/>
        </w:rPr>
        <w:t>«Новый</w:t>
      </w:r>
      <w:r w:rsidR="00F27065">
        <w:rPr>
          <w:rFonts w:ascii="Times New Roman" w:eastAsia="Calibri" w:hAnsi="Times New Roman" w:cs="Times New Roman"/>
          <w:sz w:val="28"/>
          <w:szCs w:val="28"/>
        </w:rPr>
        <w:t>Уоян» состоит на 31.12.</w:t>
      </w:r>
      <w:r w:rsidR="002C1021">
        <w:rPr>
          <w:rFonts w:ascii="Times New Roman" w:eastAsia="Calibri" w:hAnsi="Times New Roman" w:cs="Times New Roman"/>
          <w:sz w:val="28"/>
          <w:szCs w:val="28"/>
        </w:rPr>
        <w:t>2022</w:t>
      </w:r>
      <w:r w:rsidRPr="00BC684E">
        <w:rPr>
          <w:rFonts w:ascii="Times New Roman" w:eastAsia="Calibri" w:hAnsi="Times New Roman" w:cs="Times New Roman"/>
          <w:sz w:val="28"/>
          <w:szCs w:val="28"/>
        </w:rPr>
        <w:t>года –</w:t>
      </w:r>
      <w:r w:rsidR="00166F78">
        <w:rPr>
          <w:rFonts w:ascii="Times New Roman" w:eastAsia="Calibri" w:hAnsi="Times New Roman" w:cs="Times New Roman"/>
          <w:sz w:val="28"/>
          <w:szCs w:val="28"/>
        </w:rPr>
        <w:t xml:space="preserve"> нуждающихся в жилом помещении</w:t>
      </w:r>
      <w:r w:rsidR="00DF6C5D">
        <w:rPr>
          <w:rFonts w:ascii="Times New Roman" w:eastAsia="Calibri" w:hAnsi="Times New Roman" w:cs="Times New Roman"/>
          <w:sz w:val="28"/>
          <w:szCs w:val="28"/>
        </w:rPr>
        <w:t xml:space="preserve"> 3-е </w:t>
      </w:r>
      <w:r w:rsidR="00DF6C5D">
        <w:rPr>
          <w:rFonts w:ascii="Times New Roman" w:eastAsia="Calibri" w:hAnsi="Times New Roman" w:cs="Times New Roman"/>
          <w:sz w:val="28"/>
          <w:szCs w:val="28"/>
        </w:rPr>
        <w:lastRenderedPageBreak/>
        <w:t>одиноких граждан и4-е</w:t>
      </w:r>
      <w:r w:rsidRPr="00BC684E">
        <w:rPr>
          <w:rFonts w:ascii="Times New Roman" w:eastAsia="Calibri" w:hAnsi="Times New Roman" w:cs="Times New Roman"/>
          <w:sz w:val="28"/>
          <w:szCs w:val="28"/>
        </w:rPr>
        <w:t>сем</w:t>
      </w:r>
      <w:r w:rsidR="00DF6C5D">
        <w:rPr>
          <w:rFonts w:ascii="Times New Roman" w:eastAsia="Calibri" w:hAnsi="Times New Roman" w:cs="Times New Roman"/>
          <w:sz w:val="28"/>
          <w:szCs w:val="28"/>
        </w:rPr>
        <w:t>ьи</w:t>
      </w:r>
      <w:r w:rsidRPr="00BC684E">
        <w:rPr>
          <w:rFonts w:ascii="Times New Roman" w:eastAsia="Calibri" w:hAnsi="Times New Roman" w:cs="Times New Roman"/>
          <w:sz w:val="28"/>
          <w:szCs w:val="28"/>
        </w:rPr>
        <w:t xml:space="preserve">, из </w:t>
      </w:r>
      <w:r w:rsidR="007D0D4F" w:rsidRPr="00BC684E">
        <w:rPr>
          <w:rFonts w:ascii="Times New Roman" w:eastAsia="Calibri" w:hAnsi="Times New Roman" w:cs="Times New Roman"/>
          <w:sz w:val="28"/>
          <w:szCs w:val="28"/>
        </w:rPr>
        <w:t>них в</w:t>
      </w:r>
      <w:r w:rsidRPr="00BC684E">
        <w:rPr>
          <w:rFonts w:ascii="Times New Roman" w:eastAsia="Calibri" w:hAnsi="Times New Roman" w:cs="Times New Roman"/>
          <w:sz w:val="28"/>
          <w:szCs w:val="28"/>
        </w:rPr>
        <w:t xml:space="preserve"> улучшении жилищных условий </w:t>
      </w:r>
      <w:r w:rsidR="007D0D4F" w:rsidRPr="00BC684E">
        <w:rPr>
          <w:rFonts w:ascii="Times New Roman" w:eastAsia="Calibri" w:hAnsi="Times New Roman" w:cs="Times New Roman"/>
          <w:sz w:val="28"/>
          <w:szCs w:val="28"/>
        </w:rPr>
        <w:t>нуждают</w:t>
      </w:r>
      <w:r w:rsidR="007D0D4F">
        <w:rPr>
          <w:rFonts w:ascii="Times New Roman" w:eastAsia="Calibri" w:hAnsi="Times New Roman" w:cs="Times New Roman"/>
          <w:sz w:val="28"/>
          <w:szCs w:val="28"/>
        </w:rPr>
        <w:t>ся –</w:t>
      </w:r>
      <w:r w:rsidR="00166F78">
        <w:rPr>
          <w:rFonts w:ascii="Times New Roman" w:eastAsia="Calibri" w:hAnsi="Times New Roman" w:cs="Times New Roman"/>
          <w:sz w:val="28"/>
          <w:szCs w:val="28"/>
        </w:rPr>
        <w:t xml:space="preserve"> 1 </w:t>
      </w:r>
      <w:r w:rsidR="007D0D4F">
        <w:rPr>
          <w:rFonts w:ascii="Times New Roman" w:eastAsia="Calibri" w:hAnsi="Times New Roman" w:cs="Times New Roman"/>
          <w:sz w:val="28"/>
          <w:szCs w:val="28"/>
        </w:rPr>
        <w:t>многодетная семья</w:t>
      </w:r>
      <w:r w:rsidR="00DF6C5D">
        <w:rPr>
          <w:rFonts w:ascii="Times New Roman" w:eastAsia="Calibri" w:hAnsi="Times New Roman" w:cs="Times New Roman"/>
          <w:sz w:val="28"/>
          <w:szCs w:val="28"/>
        </w:rPr>
        <w:t>.</w:t>
      </w:r>
    </w:p>
    <w:p w:rsidR="00F55F2E" w:rsidRDefault="00F55F2E" w:rsidP="00F55F2E">
      <w:pPr>
        <w:spacing w:after="0" w:line="281" w:lineRule="auto"/>
        <w:ind w:left="365" w:hanging="10"/>
        <w:jc w:val="both"/>
        <w:rPr>
          <w:rFonts w:ascii="Times New Roman" w:eastAsia="Times New Roman" w:hAnsi="Times New Roman" w:cs="Times New Roman"/>
          <w:sz w:val="28"/>
          <w:szCs w:val="28"/>
          <w:lang w:eastAsia="ru-RU"/>
        </w:rPr>
      </w:pPr>
    </w:p>
    <w:p w:rsidR="00F55F2E" w:rsidRDefault="00F55F2E" w:rsidP="00F55F2E">
      <w:pPr>
        <w:spacing w:after="0" w:line="281" w:lineRule="auto"/>
        <w:ind w:left="365" w:hanging="10"/>
        <w:jc w:val="both"/>
        <w:rPr>
          <w:rFonts w:ascii="Times New Roman" w:eastAsia="Times New Roman" w:hAnsi="Times New Roman" w:cs="Times New Roman"/>
          <w:sz w:val="28"/>
          <w:szCs w:val="28"/>
          <w:lang w:eastAsia="ru-RU"/>
        </w:rPr>
      </w:pPr>
    </w:p>
    <w:p w:rsidR="002A7DE1" w:rsidRPr="00DC1ACB" w:rsidRDefault="002A7DE1" w:rsidP="002A7DE1">
      <w:pPr>
        <w:spacing w:after="5" w:line="261" w:lineRule="auto"/>
        <w:ind w:right="410"/>
        <w:jc w:val="both"/>
        <w:rPr>
          <w:rFonts w:ascii="Times New Roman" w:hAnsi="Times New Roman" w:cs="Times New Roman"/>
          <w:sz w:val="28"/>
          <w:szCs w:val="28"/>
        </w:rPr>
      </w:pPr>
      <w:r w:rsidRPr="00597506">
        <w:rPr>
          <w:rFonts w:ascii="Times New Roman" w:eastAsia="Times New Roman" w:hAnsi="Times New Roman" w:cs="Times New Roman"/>
          <w:color w:val="000000"/>
          <w:sz w:val="28"/>
          <w:szCs w:val="28"/>
          <w:lang w:eastAsia="ru-RU"/>
        </w:rPr>
        <w:t xml:space="preserve">В поселении ведется воинский учет </w:t>
      </w:r>
      <w:r w:rsidRPr="00DC1ACB">
        <w:rPr>
          <w:rFonts w:ascii="Times New Roman" w:eastAsia="Times New Roman" w:hAnsi="Times New Roman" w:cs="Times New Roman"/>
          <w:color w:val="000000"/>
          <w:sz w:val="28"/>
          <w:szCs w:val="28"/>
          <w:lang w:eastAsia="ru-RU"/>
        </w:rPr>
        <w:t>военнообязанных граждан,</w:t>
      </w:r>
      <w:r w:rsidRPr="00597506">
        <w:rPr>
          <w:rFonts w:ascii="Times New Roman" w:eastAsia="Times New Roman" w:hAnsi="Times New Roman" w:cs="Times New Roman"/>
          <w:color w:val="000000"/>
          <w:sz w:val="28"/>
          <w:szCs w:val="28"/>
          <w:lang w:eastAsia="ru-RU"/>
        </w:rPr>
        <w:t xml:space="preserve"> пребывающих в запасе, и граждан, подлежащих призыву на военную службу в Вооруженных силах Российской Федерации. </w:t>
      </w:r>
      <w:r w:rsidRPr="00DC1ACB">
        <w:rPr>
          <w:rFonts w:ascii="Times New Roman" w:eastAsia="Times New Roman" w:hAnsi="Times New Roman" w:cs="Times New Roman"/>
          <w:b/>
          <w:sz w:val="28"/>
          <w:szCs w:val="28"/>
        </w:rPr>
        <w:t xml:space="preserve">На военном учете в поселении состоит </w:t>
      </w:r>
      <w:r w:rsidR="00D45E06">
        <w:rPr>
          <w:rFonts w:ascii="Times New Roman" w:eastAsia="Times New Roman" w:hAnsi="Times New Roman" w:cs="Times New Roman"/>
          <w:b/>
          <w:sz w:val="28"/>
          <w:szCs w:val="28"/>
        </w:rPr>
        <w:t>598</w:t>
      </w:r>
      <w:r w:rsidRPr="00DC1ACB">
        <w:rPr>
          <w:rFonts w:ascii="Times New Roman" w:eastAsia="Times New Roman" w:hAnsi="Times New Roman" w:cs="Times New Roman"/>
          <w:b/>
          <w:sz w:val="28"/>
          <w:szCs w:val="28"/>
        </w:rPr>
        <w:t xml:space="preserve"> человек, что в соответствии с прошлым годом уменьшилось на </w:t>
      </w:r>
      <w:r w:rsidR="00D45E06">
        <w:rPr>
          <w:rFonts w:ascii="Times New Roman" w:eastAsia="Times New Roman" w:hAnsi="Times New Roman" w:cs="Times New Roman"/>
          <w:b/>
          <w:sz w:val="28"/>
          <w:szCs w:val="28"/>
        </w:rPr>
        <w:t xml:space="preserve">23 </w:t>
      </w:r>
      <w:r w:rsidRPr="00DC1ACB">
        <w:rPr>
          <w:rFonts w:ascii="Times New Roman" w:eastAsia="Times New Roman" w:hAnsi="Times New Roman" w:cs="Times New Roman"/>
          <w:b/>
          <w:sz w:val="28"/>
          <w:szCs w:val="28"/>
        </w:rPr>
        <w:t>человек</w:t>
      </w:r>
      <w:r w:rsidR="00D45E06">
        <w:rPr>
          <w:rFonts w:ascii="Times New Roman" w:eastAsia="Times New Roman" w:hAnsi="Times New Roman" w:cs="Times New Roman"/>
          <w:b/>
          <w:sz w:val="28"/>
          <w:szCs w:val="28"/>
        </w:rPr>
        <w:t>а</w:t>
      </w:r>
      <w:r w:rsidRPr="00DC1ACB">
        <w:rPr>
          <w:rFonts w:ascii="Times New Roman" w:eastAsia="Times New Roman" w:hAnsi="Times New Roman" w:cs="Times New Roman"/>
          <w:b/>
          <w:sz w:val="28"/>
          <w:szCs w:val="28"/>
        </w:rPr>
        <w:t xml:space="preserve">, призывников </w:t>
      </w:r>
      <w:r w:rsidR="00D45E06">
        <w:rPr>
          <w:rFonts w:ascii="Times New Roman" w:eastAsia="Times New Roman" w:hAnsi="Times New Roman" w:cs="Times New Roman"/>
          <w:b/>
          <w:sz w:val="28"/>
          <w:szCs w:val="28"/>
        </w:rPr>
        <w:t>68</w:t>
      </w:r>
      <w:r w:rsidRPr="00DC1ACB">
        <w:rPr>
          <w:rFonts w:ascii="Times New Roman" w:eastAsia="Times New Roman" w:hAnsi="Times New Roman" w:cs="Times New Roman"/>
          <w:b/>
          <w:sz w:val="28"/>
          <w:szCs w:val="28"/>
        </w:rPr>
        <w:t xml:space="preserve"> человек</w:t>
      </w:r>
      <w:r>
        <w:rPr>
          <w:rFonts w:ascii="Times New Roman" w:eastAsia="Times New Roman" w:hAnsi="Times New Roman" w:cs="Times New Roman"/>
          <w:b/>
          <w:sz w:val="28"/>
          <w:szCs w:val="28"/>
        </w:rPr>
        <w:t>.</w:t>
      </w:r>
    </w:p>
    <w:p w:rsidR="002A7DE1" w:rsidRPr="00DC1ACB" w:rsidRDefault="002A7DE1" w:rsidP="002A7DE1">
      <w:pPr>
        <w:spacing w:after="65"/>
        <w:ind w:left="-15" w:firstLine="723"/>
        <w:jc w:val="both"/>
        <w:rPr>
          <w:rFonts w:ascii="Times New Roman" w:hAnsi="Times New Roman" w:cs="Times New Roman"/>
          <w:sz w:val="28"/>
          <w:szCs w:val="28"/>
        </w:rPr>
      </w:pPr>
    </w:p>
    <w:p w:rsidR="002A7DE1" w:rsidRPr="004B4885" w:rsidRDefault="002A7DE1" w:rsidP="002A7DE1">
      <w:pPr>
        <w:spacing w:after="0" w:line="267" w:lineRule="auto"/>
        <w:ind w:right="420"/>
        <w:jc w:val="both"/>
        <w:rPr>
          <w:rFonts w:ascii="Times New Roman" w:hAnsi="Times New Roman" w:cs="Times New Roman"/>
          <w:sz w:val="28"/>
          <w:szCs w:val="28"/>
        </w:rPr>
      </w:pPr>
      <w:r w:rsidRPr="009E0141">
        <w:rPr>
          <w:rFonts w:ascii="Times New Roman" w:eastAsia="Times New Roman" w:hAnsi="Times New Roman" w:cs="Times New Roman"/>
          <w:sz w:val="28"/>
          <w:szCs w:val="28"/>
        </w:rPr>
        <w:t xml:space="preserve">На территории городского поселения «п.НовыйУоян» </w:t>
      </w:r>
      <w:r>
        <w:rPr>
          <w:rFonts w:ascii="Times New Roman" w:eastAsia="Times New Roman" w:hAnsi="Times New Roman" w:cs="Times New Roman"/>
          <w:sz w:val="28"/>
          <w:szCs w:val="28"/>
        </w:rPr>
        <w:t xml:space="preserve">находятся следующие </w:t>
      </w:r>
      <w:r w:rsidRPr="009E0141">
        <w:rPr>
          <w:rFonts w:ascii="Times New Roman" w:eastAsia="Times New Roman" w:hAnsi="Times New Roman" w:cs="Times New Roman"/>
          <w:sz w:val="28"/>
          <w:szCs w:val="28"/>
        </w:rPr>
        <w:t>предприятия: Лесозаготовители ИП, лесхоз-леспромхоз</w:t>
      </w:r>
      <w:r w:rsidRPr="000E609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ресурсоснабжающая организация </w:t>
      </w:r>
      <w:r w:rsidRPr="000E609B">
        <w:rPr>
          <w:rFonts w:ascii="Times New Roman" w:eastAsia="Times New Roman" w:hAnsi="Times New Roman" w:cs="Times New Roman"/>
          <w:sz w:val="28"/>
          <w:szCs w:val="28"/>
        </w:rPr>
        <w:t xml:space="preserve">ООО «Регистр Уоян», </w:t>
      </w:r>
      <w:r>
        <w:rPr>
          <w:rFonts w:ascii="Times New Roman" w:eastAsia="Times New Roman" w:hAnsi="Times New Roman" w:cs="Times New Roman"/>
          <w:sz w:val="28"/>
          <w:szCs w:val="28"/>
        </w:rPr>
        <w:t xml:space="preserve">АО «Читаэнерго» </w:t>
      </w:r>
      <w:r w:rsidRPr="000E609B">
        <w:rPr>
          <w:rFonts w:ascii="Times New Roman" w:eastAsia="Times New Roman" w:hAnsi="Times New Roman" w:cs="Times New Roman"/>
          <w:sz w:val="28"/>
          <w:szCs w:val="28"/>
        </w:rPr>
        <w:t>производство хлебобулочных изделий</w:t>
      </w:r>
      <w:r>
        <w:rPr>
          <w:rFonts w:ascii="Times New Roman" w:eastAsia="Times New Roman" w:hAnsi="Times New Roman" w:cs="Times New Roman"/>
          <w:sz w:val="28"/>
          <w:szCs w:val="28"/>
        </w:rPr>
        <w:t xml:space="preserve"> 2, Парикмахерских-2</w:t>
      </w:r>
      <w:r w:rsidRPr="009E0141">
        <w:rPr>
          <w:rFonts w:ascii="Times New Roman" w:eastAsia="Times New Roman" w:hAnsi="Times New Roman" w:cs="Times New Roman"/>
          <w:sz w:val="28"/>
          <w:szCs w:val="28"/>
        </w:rPr>
        <w:t>, кафе</w:t>
      </w:r>
      <w:r>
        <w:rPr>
          <w:rFonts w:ascii="Times New Roman" w:eastAsia="Times New Roman" w:hAnsi="Times New Roman" w:cs="Times New Roman"/>
          <w:sz w:val="28"/>
          <w:szCs w:val="28"/>
        </w:rPr>
        <w:t xml:space="preserve">-1, шиномонтажная мастерская - 1, магазинов-42, </w:t>
      </w:r>
      <w:r w:rsidRPr="009E0141">
        <w:rPr>
          <w:rFonts w:ascii="Times New Roman" w:eastAsia="Times New Roman" w:hAnsi="Times New Roman" w:cs="Times New Roman"/>
          <w:sz w:val="28"/>
          <w:szCs w:val="28"/>
        </w:rPr>
        <w:t>гостиница</w:t>
      </w:r>
      <w:r>
        <w:rPr>
          <w:rFonts w:ascii="Times New Roman" w:eastAsia="Times New Roman" w:hAnsi="Times New Roman" w:cs="Times New Roman"/>
          <w:sz w:val="28"/>
          <w:szCs w:val="28"/>
        </w:rPr>
        <w:t>- 4, придорожная закусочная – 1</w:t>
      </w:r>
      <w:r w:rsidRPr="009E0141">
        <w:rPr>
          <w:rFonts w:ascii="Times New Roman" w:eastAsia="Times New Roman" w:hAnsi="Times New Roman" w:cs="Times New Roman"/>
          <w:sz w:val="28"/>
          <w:szCs w:val="28"/>
        </w:rPr>
        <w:t>.</w:t>
      </w:r>
    </w:p>
    <w:p w:rsidR="002A7DE1" w:rsidRPr="00556E9C" w:rsidRDefault="002A7DE1" w:rsidP="002A7DE1">
      <w:pPr>
        <w:pStyle w:val="a3"/>
        <w:spacing w:after="11" w:line="267" w:lineRule="auto"/>
        <w:ind w:left="0" w:right="420"/>
        <w:jc w:val="both"/>
        <w:rPr>
          <w:rFonts w:ascii="Times New Roman" w:hAnsi="Times New Roman" w:cs="Times New Roman"/>
          <w:sz w:val="28"/>
          <w:szCs w:val="28"/>
        </w:rPr>
      </w:pPr>
      <w:r>
        <w:rPr>
          <w:rFonts w:ascii="Times New Roman" w:eastAsia="Times New Roman" w:hAnsi="Times New Roman" w:cs="Times New Roman"/>
          <w:sz w:val="28"/>
          <w:szCs w:val="28"/>
        </w:rPr>
        <w:t xml:space="preserve">   В </w:t>
      </w:r>
      <w:r w:rsidR="002C1021">
        <w:rPr>
          <w:rFonts w:ascii="Times New Roman" w:eastAsia="Times New Roman" w:hAnsi="Times New Roman" w:cs="Times New Roman"/>
          <w:sz w:val="28"/>
          <w:szCs w:val="28"/>
        </w:rPr>
        <w:t>2022</w:t>
      </w:r>
      <w:r w:rsidRPr="00556E9C">
        <w:rPr>
          <w:rFonts w:ascii="Times New Roman" w:eastAsia="Times New Roman" w:hAnsi="Times New Roman" w:cs="Times New Roman"/>
          <w:sz w:val="28"/>
          <w:szCs w:val="28"/>
        </w:rPr>
        <w:t>году в п.НовыйУ</w:t>
      </w:r>
      <w:r>
        <w:rPr>
          <w:rFonts w:ascii="Times New Roman" w:eastAsia="Times New Roman" w:hAnsi="Times New Roman" w:cs="Times New Roman"/>
          <w:sz w:val="28"/>
          <w:szCs w:val="28"/>
        </w:rPr>
        <w:t>оян насчитывалось 43</w:t>
      </w:r>
      <w:r w:rsidRPr="00556E9C">
        <w:rPr>
          <w:rFonts w:ascii="Times New Roman" w:eastAsia="Times New Roman" w:hAnsi="Times New Roman" w:cs="Times New Roman"/>
          <w:sz w:val="28"/>
          <w:szCs w:val="28"/>
        </w:rPr>
        <w:t xml:space="preserve"> предприятий малого бизнеса. Общая численность работа</w:t>
      </w:r>
      <w:r>
        <w:rPr>
          <w:rFonts w:ascii="Times New Roman" w:eastAsia="Times New Roman" w:hAnsi="Times New Roman" w:cs="Times New Roman"/>
          <w:sz w:val="28"/>
          <w:szCs w:val="28"/>
        </w:rPr>
        <w:t>ющих в сфере малого бизнеса -139</w:t>
      </w:r>
      <w:r w:rsidRPr="00556E9C">
        <w:rPr>
          <w:rFonts w:ascii="Times New Roman" w:eastAsia="Times New Roman" w:hAnsi="Times New Roman" w:cs="Times New Roman"/>
          <w:sz w:val="28"/>
          <w:szCs w:val="28"/>
        </w:rPr>
        <w:t xml:space="preserve"> человек. </w:t>
      </w:r>
    </w:p>
    <w:p w:rsidR="002A7DE1" w:rsidRDefault="002A7DE1" w:rsidP="002A7DE1">
      <w:pPr>
        <w:shd w:val="clear" w:color="auto" w:fill="FFFFFF"/>
        <w:spacing w:after="0" w:line="352" w:lineRule="atLeast"/>
        <w:jc w:val="both"/>
        <w:rPr>
          <w:rFonts w:ascii="Times New Roman" w:hAnsi="Times New Roman" w:cs="Times New Roman"/>
          <w:color w:val="1D1D1D"/>
          <w:sz w:val="28"/>
          <w:szCs w:val="28"/>
        </w:rPr>
      </w:pPr>
      <w:r w:rsidRPr="000E609B">
        <w:rPr>
          <w:rFonts w:ascii="Times New Roman" w:eastAsia="Times New Roman" w:hAnsi="Times New Roman" w:cs="Times New Roman"/>
          <w:b/>
          <w:color w:val="000000"/>
          <w:sz w:val="28"/>
          <w:szCs w:val="28"/>
          <w:lang w:eastAsia="ru-RU"/>
        </w:rPr>
        <w:t>Образование</w:t>
      </w:r>
      <w:r w:rsidRPr="009E0141">
        <w:rPr>
          <w:rFonts w:ascii="Times New Roman" w:eastAsia="Times New Roman" w:hAnsi="Times New Roman" w:cs="Times New Roman"/>
          <w:color w:val="000000"/>
          <w:sz w:val="28"/>
          <w:szCs w:val="28"/>
          <w:lang w:eastAsia="ru-RU"/>
        </w:rPr>
        <w:t xml:space="preserve"> поселения представлено следующими образовательными учреждениями: Детский сад «Лесная Поляна», средняя общеобразовательная школа № 36, вечерняя школа и Детская Школа Искусств.</w:t>
      </w:r>
      <w:r>
        <w:rPr>
          <w:rFonts w:ascii="Times New Roman" w:eastAsia="Times New Roman" w:hAnsi="Times New Roman" w:cs="Times New Roman"/>
          <w:color w:val="000000"/>
          <w:sz w:val="28"/>
          <w:szCs w:val="28"/>
          <w:lang w:eastAsia="ru-RU"/>
        </w:rPr>
        <w:t xml:space="preserve"> Также в поселке находятся и работают </w:t>
      </w:r>
      <w:r>
        <w:rPr>
          <w:rFonts w:ascii="Times New Roman" w:hAnsi="Times New Roman" w:cs="Times New Roman"/>
          <w:sz w:val="28"/>
          <w:szCs w:val="28"/>
        </w:rPr>
        <w:t xml:space="preserve">Филиал «Многофункционального центра Республики Бурятия по предоставлению государственных и муниципальных услуг», </w:t>
      </w:r>
      <w:r w:rsidRPr="009E0141">
        <w:rPr>
          <w:rFonts w:ascii="Times New Roman" w:hAnsi="Times New Roman" w:cs="Times New Roman"/>
          <w:sz w:val="28"/>
          <w:szCs w:val="28"/>
        </w:rPr>
        <w:t>Северный отдел социальной защиты</w:t>
      </w:r>
      <w:r>
        <w:rPr>
          <w:rFonts w:ascii="Times New Roman" w:hAnsi="Times New Roman" w:cs="Times New Roman"/>
          <w:sz w:val="28"/>
          <w:szCs w:val="28"/>
        </w:rPr>
        <w:t xml:space="preserve">, </w:t>
      </w:r>
      <w:r w:rsidRPr="00E84AF6">
        <w:rPr>
          <w:rFonts w:ascii="Times New Roman" w:hAnsi="Times New Roman" w:cs="Times New Roman"/>
          <w:b/>
          <w:sz w:val="28"/>
          <w:szCs w:val="28"/>
        </w:rPr>
        <w:t>Центр занятости</w:t>
      </w:r>
      <w:r w:rsidRPr="00E84AF6">
        <w:rPr>
          <w:rFonts w:ascii="Times New Roman" w:hAnsi="Times New Roman" w:cs="Times New Roman"/>
          <w:sz w:val="28"/>
          <w:szCs w:val="28"/>
        </w:rPr>
        <w:t xml:space="preserve"> населения</w:t>
      </w:r>
      <w:r>
        <w:rPr>
          <w:rFonts w:ascii="Times New Roman" w:hAnsi="Times New Roman" w:cs="Times New Roman"/>
          <w:sz w:val="28"/>
          <w:szCs w:val="28"/>
        </w:rPr>
        <w:t xml:space="preserve">, </w:t>
      </w:r>
      <w:r w:rsidRPr="00C40BCA">
        <w:rPr>
          <w:rFonts w:ascii="Times New Roman" w:hAnsi="Times New Roman" w:cs="Times New Roman"/>
          <w:color w:val="1D1D1D"/>
          <w:sz w:val="28"/>
          <w:szCs w:val="28"/>
        </w:rPr>
        <w:t>отделение сбербанка</w:t>
      </w:r>
      <w:r>
        <w:rPr>
          <w:rFonts w:ascii="Times New Roman" w:hAnsi="Times New Roman" w:cs="Times New Roman"/>
          <w:color w:val="1D1D1D"/>
          <w:sz w:val="28"/>
          <w:szCs w:val="28"/>
        </w:rPr>
        <w:t>,</w:t>
      </w:r>
      <w:r w:rsidRPr="00C40BCA">
        <w:rPr>
          <w:rFonts w:ascii="Times New Roman" w:hAnsi="Times New Roman" w:cs="Times New Roman"/>
          <w:color w:val="1D1D1D"/>
          <w:sz w:val="28"/>
          <w:szCs w:val="28"/>
        </w:rPr>
        <w:t>Услуги почтовой связи оказываются поч</w:t>
      </w:r>
      <w:r>
        <w:rPr>
          <w:rFonts w:ascii="Times New Roman" w:hAnsi="Times New Roman" w:cs="Times New Roman"/>
          <w:color w:val="1D1D1D"/>
          <w:sz w:val="28"/>
          <w:szCs w:val="28"/>
        </w:rPr>
        <w:t>товым отделением «Почта России»</w:t>
      </w:r>
    </w:p>
    <w:p w:rsidR="002A7DE1" w:rsidRDefault="002A7DE1" w:rsidP="002A7DE1">
      <w:pPr>
        <w:shd w:val="clear" w:color="auto" w:fill="FFFFFF"/>
        <w:spacing w:after="0" w:line="352" w:lineRule="atLeast"/>
        <w:jc w:val="both"/>
        <w:rPr>
          <w:rFonts w:ascii="Times New Roman" w:eastAsia="Times New Roman" w:hAnsi="Times New Roman" w:cs="Times New Roman"/>
          <w:sz w:val="28"/>
          <w:szCs w:val="28"/>
        </w:rPr>
      </w:pPr>
    </w:p>
    <w:p w:rsidR="002A7DE1" w:rsidRPr="00585182" w:rsidRDefault="002A7DE1" w:rsidP="002A7DE1">
      <w:pPr>
        <w:spacing w:after="100" w:afterAutospacing="1" w:line="360" w:lineRule="auto"/>
        <w:ind w:right="-1" w:hanging="11"/>
        <w:jc w:val="both"/>
        <w:rPr>
          <w:rFonts w:ascii="Times New Roman" w:eastAsia="Times New Roman" w:hAnsi="Times New Roman" w:cs="Times New Roman"/>
          <w:b/>
          <w:color w:val="000000"/>
          <w:sz w:val="28"/>
          <w:szCs w:val="28"/>
          <w:lang w:eastAsia="ru-RU"/>
        </w:rPr>
      </w:pPr>
      <w:r w:rsidRPr="00585182">
        <w:rPr>
          <w:rFonts w:ascii="Times New Roman" w:eastAsia="Times New Roman" w:hAnsi="Times New Roman" w:cs="Times New Roman"/>
          <w:b/>
          <w:color w:val="000000"/>
          <w:sz w:val="28"/>
          <w:szCs w:val="28"/>
          <w:lang w:eastAsia="ru-RU"/>
        </w:rPr>
        <w:t xml:space="preserve"> Муниципальное бюджетное общеобразовательное учреждение «средняя общеобразовательная школа № 36»</w:t>
      </w:r>
    </w:p>
    <w:p w:rsidR="00E03650" w:rsidRPr="00CE0047" w:rsidRDefault="00E03650" w:rsidP="00E03650">
      <w:pPr>
        <w:shd w:val="clear" w:color="auto" w:fill="FFFFFF"/>
        <w:spacing w:before="100" w:beforeAutospacing="1" w:after="165" w:line="240" w:lineRule="auto"/>
        <w:jc w:val="both"/>
        <w:rPr>
          <w:rFonts w:ascii="Arial" w:eastAsia="Times New Roman" w:hAnsi="Arial" w:cs="Arial"/>
          <w:color w:val="2C2D2E"/>
          <w:sz w:val="23"/>
          <w:szCs w:val="23"/>
          <w:lang w:eastAsia="ru-RU"/>
        </w:rPr>
      </w:pPr>
      <w:r w:rsidRPr="00CE0047">
        <w:rPr>
          <w:rFonts w:ascii="Times New Roman" w:eastAsia="Times New Roman" w:hAnsi="Times New Roman" w:cs="Times New Roman"/>
          <w:color w:val="000000"/>
          <w:sz w:val="28"/>
          <w:szCs w:val="28"/>
          <w:lang w:eastAsia="ru-RU"/>
        </w:rPr>
        <w:t>Руководит коллективом Любомирская Ольга Викторовна, почетный работник общего образования Российской Федерации. В школе работает стабильный высокопрофессиональный педагогический коллектив. На сегодняшний день это 3</w:t>
      </w:r>
      <w:r>
        <w:rPr>
          <w:rFonts w:ascii="Times New Roman" w:eastAsia="Times New Roman" w:hAnsi="Times New Roman" w:cs="Times New Roman"/>
          <w:color w:val="000000"/>
          <w:sz w:val="28"/>
          <w:szCs w:val="28"/>
          <w:lang w:eastAsia="ru-RU"/>
        </w:rPr>
        <w:t>1</w:t>
      </w:r>
      <w:r w:rsidRPr="00CE0047">
        <w:rPr>
          <w:rFonts w:ascii="Times New Roman" w:eastAsia="Times New Roman" w:hAnsi="Times New Roman" w:cs="Times New Roman"/>
          <w:color w:val="000000"/>
          <w:sz w:val="28"/>
          <w:szCs w:val="28"/>
          <w:lang w:eastAsia="ru-RU"/>
        </w:rPr>
        <w:t xml:space="preserve"> педагог. Школа является социальным центром в поселке, дети участвуют во всех значимых мероприятиях. </w:t>
      </w:r>
      <w:r w:rsidRPr="00CE0047">
        <w:rPr>
          <w:rFonts w:ascii="Times New Roman" w:eastAsia="Times New Roman" w:hAnsi="Times New Roman" w:cs="Times New Roman"/>
          <w:color w:val="1D1D1D"/>
          <w:sz w:val="28"/>
          <w:szCs w:val="28"/>
          <w:lang w:eastAsia="ru-RU"/>
        </w:rPr>
        <w:t>Школьники и педагоги активно участвуют в конкурсах и олимпиадах, осваивают современные технологии.</w:t>
      </w:r>
      <w:r w:rsidRPr="00CE0047">
        <w:rPr>
          <w:rFonts w:ascii="Times New Roman" w:eastAsia="Times New Roman" w:hAnsi="Times New Roman" w:cs="Times New Roman"/>
          <w:color w:val="000000"/>
          <w:sz w:val="28"/>
          <w:szCs w:val="28"/>
          <w:lang w:eastAsia="ru-RU"/>
        </w:rPr>
        <w:t>В летний период работает оздоровительный лагерь с дневным пребыванием детей. На протяжении нескольких лет на базе школы № 36 работает образовательный округ Уоянский.</w:t>
      </w:r>
      <w:r w:rsidRPr="00CE0047">
        <w:rPr>
          <w:rFonts w:ascii="Times New Roman" w:eastAsia="Times New Roman" w:hAnsi="Times New Roman" w:cs="Times New Roman"/>
          <w:color w:val="1D1D1D"/>
          <w:sz w:val="28"/>
          <w:szCs w:val="28"/>
          <w:lang w:eastAsia="ru-RU"/>
        </w:rPr>
        <w:t xml:space="preserve"> В СОШ № 36 обучается </w:t>
      </w:r>
      <w:r>
        <w:rPr>
          <w:rFonts w:ascii="Times New Roman" w:eastAsia="Times New Roman" w:hAnsi="Times New Roman" w:cs="Times New Roman"/>
          <w:color w:val="1D1D1D"/>
          <w:sz w:val="28"/>
          <w:szCs w:val="28"/>
          <w:lang w:eastAsia="ru-RU"/>
        </w:rPr>
        <w:t>392</w:t>
      </w:r>
      <w:r w:rsidRPr="00CE0047">
        <w:rPr>
          <w:rFonts w:ascii="Times New Roman" w:eastAsia="Times New Roman" w:hAnsi="Times New Roman" w:cs="Times New Roman"/>
          <w:color w:val="1D1D1D"/>
          <w:sz w:val="28"/>
          <w:szCs w:val="28"/>
          <w:lang w:eastAsia="ru-RU"/>
        </w:rPr>
        <w:t xml:space="preserve"> ученик</w:t>
      </w:r>
      <w:r>
        <w:rPr>
          <w:rFonts w:ascii="Times New Roman" w:eastAsia="Times New Roman" w:hAnsi="Times New Roman" w:cs="Times New Roman"/>
          <w:color w:val="1D1D1D"/>
          <w:sz w:val="28"/>
          <w:szCs w:val="28"/>
          <w:lang w:eastAsia="ru-RU"/>
        </w:rPr>
        <w:t>а</w:t>
      </w:r>
      <w:r w:rsidRPr="00CE0047">
        <w:rPr>
          <w:rFonts w:ascii="Times New Roman" w:eastAsia="Times New Roman" w:hAnsi="Times New Roman" w:cs="Times New Roman"/>
          <w:color w:val="1D1D1D"/>
          <w:sz w:val="28"/>
          <w:szCs w:val="28"/>
          <w:lang w:eastAsia="ru-RU"/>
        </w:rPr>
        <w:t xml:space="preserve">, из них </w:t>
      </w:r>
      <w:r>
        <w:rPr>
          <w:rFonts w:ascii="Times New Roman" w:eastAsia="Times New Roman" w:hAnsi="Times New Roman" w:cs="Times New Roman"/>
          <w:color w:val="1D1D1D"/>
          <w:sz w:val="28"/>
          <w:szCs w:val="28"/>
          <w:lang w:eastAsia="ru-RU"/>
        </w:rPr>
        <w:t>26</w:t>
      </w:r>
      <w:r w:rsidRPr="00CE0047">
        <w:rPr>
          <w:rFonts w:ascii="Times New Roman" w:eastAsia="Times New Roman" w:hAnsi="Times New Roman" w:cs="Times New Roman"/>
          <w:color w:val="1D1D1D"/>
          <w:sz w:val="28"/>
          <w:szCs w:val="28"/>
          <w:lang w:eastAsia="ru-RU"/>
        </w:rPr>
        <w:t xml:space="preserve"> учеников с с</w:t>
      </w:r>
      <w:r>
        <w:rPr>
          <w:rFonts w:ascii="Times New Roman" w:eastAsia="Times New Roman" w:hAnsi="Times New Roman" w:cs="Times New Roman"/>
          <w:color w:val="1D1D1D"/>
          <w:sz w:val="28"/>
          <w:szCs w:val="28"/>
          <w:lang w:eastAsia="ru-RU"/>
        </w:rPr>
        <w:t>ела</w:t>
      </w:r>
      <w:r w:rsidRPr="00CE0047">
        <w:rPr>
          <w:rFonts w:ascii="Times New Roman" w:eastAsia="Times New Roman" w:hAnsi="Times New Roman" w:cs="Times New Roman"/>
          <w:color w:val="1D1D1D"/>
          <w:sz w:val="28"/>
          <w:szCs w:val="28"/>
          <w:lang w:eastAsia="ru-RU"/>
        </w:rPr>
        <w:t xml:space="preserve"> Уоян. Питание детей организовано в собственной столовой. Учащиеся начальной школы с 1-го по 4-ый класс питаются бесплатно за счет федеральных средств, а также имеется льготная категория учащихся</w:t>
      </w:r>
      <w:r>
        <w:rPr>
          <w:rFonts w:ascii="Times New Roman" w:eastAsia="Times New Roman" w:hAnsi="Times New Roman" w:cs="Times New Roman"/>
          <w:color w:val="1D1D1D"/>
          <w:sz w:val="28"/>
          <w:szCs w:val="28"/>
          <w:lang w:eastAsia="ru-RU"/>
        </w:rPr>
        <w:t>,</w:t>
      </w:r>
      <w:r w:rsidRPr="00CE0047">
        <w:rPr>
          <w:rFonts w:ascii="Times New Roman" w:eastAsia="Times New Roman" w:hAnsi="Times New Roman" w:cs="Times New Roman"/>
          <w:color w:val="1D1D1D"/>
          <w:sz w:val="28"/>
          <w:szCs w:val="28"/>
          <w:lang w:eastAsia="ru-RU"/>
        </w:rPr>
        <w:t xml:space="preserve"> питание которых осуществляется за счет средств </w:t>
      </w:r>
      <w:r w:rsidRPr="00CE0047">
        <w:rPr>
          <w:rFonts w:ascii="Times New Roman" w:eastAsia="Times New Roman" w:hAnsi="Times New Roman" w:cs="Times New Roman"/>
          <w:color w:val="1D1D1D"/>
          <w:sz w:val="28"/>
          <w:szCs w:val="28"/>
          <w:lang w:eastAsia="ru-RU"/>
        </w:rPr>
        <w:lastRenderedPageBreak/>
        <w:t>республиканского бюджета. Все учащиеся обеспечены бесплатными учебниками. Подвоз учащихся проживающих в с.Уоян осуществляется школьным автобус</w:t>
      </w:r>
      <w:r>
        <w:rPr>
          <w:rFonts w:ascii="Times New Roman" w:eastAsia="Times New Roman" w:hAnsi="Times New Roman" w:cs="Times New Roman"/>
          <w:color w:val="1D1D1D"/>
          <w:sz w:val="28"/>
          <w:szCs w:val="28"/>
          <w:lang w:eastAsia="ru-RU"/>
        </w:rPr>
        <w:t>ом</w:t>
      </w:r>
      <w:r w:rsidRPr="00CE0047">
        <w:rPr>
          <w:rFonts w:ascii="Times New Roman" w:eastAsia="Times New Roman" w:hAnsi="Times New Roman" w:cs="Times New Roman"/>
          <w:color w:val="1D1D1D"/>
          <w:sz w:val="28"/>
          <w:szCs w:val="28"/>
          <w:lang w:eastAsia="ru-RU"/>
        </w:rPr>
        <w:t>.</w:t>
      </w:r>
    </w:p>
    <w:p w:rsidR="00E03650" w:rsidRDefault="00E03650" w:rsidP="00E03650">
      <w:r w:rsidRPr="00CE0047">
        <w:rPr>
          <w:rFonts w:ascii="Times New Roman" w:eastAsia="Times New Roman" w:hAnsi="Times New Roman" w:cs="Times New Roman"/>
          <w:color w:val="1D1D1D"/>
          <w:sz w:val="28"/>
          <w:szCs w:val="28"/>
          <w:shd w:val="clear" w:color="auto" w:fill="FFFFFF"/>
          <w:lang w:eastAsia="ru-RU"/>
        </w:rPr>
        <w:t>Школа оснащена необходимым оборудованием и дезинфицирующими средствами, работает в полном соответствии с санитарными нормами.</w:t>
      </w:r>
    </w:p>
    <w:p w:rsidR="002A7DE1" w:rsidRDefault="002A7DE1" w:rsidP="002A7DE1">
      <w:pPr>
        <w:spacing w:after="100" w:afterAutospacing="1" w:line="276" w:lineRule="auto"/>
        <w:ind w:right="-1" w:hanging="11"/>
        <w:jc w:val="both"/>
        <w:rPr>
          <w:rFonts w:eastAsia="Calibri"/>
          <w:sz w:val="28"/>
          <w:szCs w:val="28"/>
        </w:rPr>
      </w:pPr>
      <w:r>
        <w:rPr>
          <w:rFonts w:ascii="Arial" w:hAnsi="Arial" w:cs="Arial"/>
          <w:color w:val="1D1D1D"/>
          <w:sz w:val="20"/>
          <w:szCs w:val="20"/>
        </w:rPr>
        <w:br/>
      </w:r>
      <w:r w:rsidRPr="000E609B">
        <w:rPr>
          <w:rFonts w:ascii="Times New Roman" w:eastAsia="Calibri" w:hAnsi="Times New Roman" w:cs="Times New Roman"/>
          <w:b/>
          <w:sz w:val="28"/>
          <w:szCs w:val="28"/>
        </w:rPr>
        <w:t xml:space="preserve">Муниципальное бюджетное дошкольное образовательное учреждение детский сад «Лесная поляна» </w:t>
      </w:r>
      <w:r w:rsidRPr="000E609B">
        <w:rPr>
          <w:rFonts w:ascii="Times New Roman" w:hAnsi="Times New Roman" w:cs="Times New Roman"/>
          <w:b/>
          <w:sz w:val="28"/>
          <w:szCs w:val="28"/>
        </w:rPr>
        <w:t>Заведующий: Сарычева Наталья Николаевна.</w:t>
      </w:r>
    </w:p>
    <w:p w:rsidR="002A7DE1" w:rsidRPr="000E609B" w:rsidRDefault="002A7DE1" w:rsidP="002A7DE1">
      <w:pPr>
        <w:spacing w:after="100" w:afterAutospacing="1" w:line="276" w:lineRule="auto"/>
        <w:ind w:right="-1" w:hanging="11"/>
        <w:jc w:val="both"/>
        <w:rPr>
          <w:rFonts w:ascii="Times New Roman" w:eastAsia="Times New Roman" w:hAnsi="Times New Roman" w:cs="Times New Roman"/>
          <w:b/>
          <w:color w:val="000000"/>
          <w:sz w:val="28"/>
          <w:szCs w:val="28"/>
          <w:lang w:eastAsia="ru-RU"/>
        </w:rPr>
      </w:pPr>
      <w:r w:rsidRPr="000E609B">
        <w:rPr>
          <w:rFonts w:ascii="Times New Roman" w:eastAsia="Calibri" w:hAnsi="Times New Roman" w:cs="Times New Roman"/>
          <w:sz w:val="28"/>
          <w:szCs w:val="28"/>
        </w:rPr>
        <w:t>Детский сад «Лесная поляна» расположено в жилом районе посёлка по адресу: ул</w:t>
      </w:r>
      <w:r w:rsidR="00D45E06">
        <w:rPr>
          <w:rFonts w:ascii="Times New Roman" w:eastAsia="Calibri" w:hAnsi="Times New Roman" w:cs="Times New Roman"/>
          <w:sz w:val="28"/>
          <w:szCs w:val="28"/>
        </w:rPr>
        <w:t>.</w:t>
      </w:r>
      <w:r w:rsidRPr="000E609B">
        <w:rPr>
          <w:rFonts w:ascii="Times New Roman" w:eastAsia="Calibri" w:hAnsi="Times New Roman" w:cs="Times New Roman"/>
          <w:sz w:val="28"/>
          <w:szCs w:val="28"/>
        </w:rPr>
        <w:t xml:space="preserve"> 70лет Октября дом 32.Проектная наполняемость на 220 мест</w:t>
      </w:r>
      <w:r w:rsidRPr="000E609B">
        <w:rPr>
          <w:rFonts w:ascii="Times New Roman" w:hAnsi="Times New Roman" w:cs="Times New Roman"/>
          <w:color w:val="1D1D1D"/>
          <w:sz w:val="28"/>
          <w:szCs w:val="28"/>
        </w:rPr>
        <w:t>, посещаемость 2</w:t>
      </w:r>
      <w:r w:rsidR="00E03650">
        <w:rPr>
          <w:rFonts w:ascii="Times New Roman" w:hAnsi="Times New Roman" w:cs="Times New Roman"/>
          <w:color w:val="1D1D1D"/>
          <w:sz w:val="28"/>
          <w:szCs w:val="28"/>
        </w:rPr>
        <w:t>22</w:t>
      </w:r>
      <w:r w:rsidRPr="000E609B">
        <w:rPr>
          <w:rFonts w:ascii="Times New Roman" w:hAnsi="Times New Roman" w:cs="Times New Roman"/>
          <w:color w:val="1D1D1D"/>
          <w:sz w:val="28"/>
          <w:szCs w:val="28"/>
        </w:rPr>
        <w:t xml:space="preserve"> детей, функционируют </w:t>
      </w:r>
      <w:r w:rsidR="00E03650">
        <w:rPr>
          <w:rFonts w:ascii="Times New Roman" w:hAnsi="Times New Roman" w:cs="Times New Roman"/>
          <w:color w:val="1D1D1D"/>
          <w:sz w:val="28"/>
          <w:szCs w:val="28"/>
        </w:rPr>
        <w:t>6</w:t>
      </w:r>
      <w:r w:rsidRPr="000E609B">
        <w:rPr>
          <w:rFonts w:ascii="Times New Roman" w:hAnsi="Times New Roman" w:cs="Times New Roman"/>
          <w:color w:val="1D1D1D"/>
          <w:sz w:val="28"/>
          <w:szCs w:val="28"/>
        </w:rPr>
        <w:t xml:space="preserve"> групп. Общее количество сотрудников – 53 человека. Педагогический коллектив детского сада насчитывает 1</w:t>
      </w:r>
      <w:r w:rsidR="00E03650">
        <w:rPr>
          <w:rFonts w:ascii="Times New Roman" w:hAnsi="Times New Roman" w:cs="Times New Roman"/>
          <w:color w:val="1D1D1D"/>
          <w:sz w:val="28"/>
          <w:szCs w:val="28"/>
        </w:rPr>
        <w:t xml:space="preserve">6 </w:t>
      </w:r>
      <w:r w:rsidRPr="000E609B">
        <w:rPr>
          <w:rFonts w:ascii="Times New Roman" w:hAnsi="Times New Roman" w:cs="Times New Roman"/>
          <w:color w:val="1D1D1D"/>
          <w:sz w:val="28"/>
          <w:szCs w:val="28"/>
        </w:rPr>
        <w:t>специалистов.Дошкольноеучреждение оснащено</w:t>
      </w:r>
      <w:r w:rsidR="00D45E06">
        <w:rPr>
          <w:rFonts w:ascii="Times New Roman" w:hAnsi="Times New Roman" w:cs="Times New Roman"/>
          <w:color w:val="1D1D1D"/>
          <w:sz w:val="28"/>
          <w:szCs w:val="28"/>
        </w:rPr>
        <w:t xml:space="preserve"> с</w:t>
      </w:r>
      <w:r w:rsidRPr="000E609B">
        <w:rPr>
          <w:rFonts w:ascii="Times New Roman" w:hAnsi="Times New Roman" w:cs="Times New Roman"/>
          <w:color w:val="1D1D1D"/>
          <w:sz w:val="28"/>
          <w:szCs w:val="28"/>
        </w:rPr>
        <w:t>овременной информационно-технической базой. В каждом групповом помещении имеются, ноутбук, принтер, достаточное количество дидактического пособия, игрового и спортивного оборудования.</w:t>
      </w:r>
      <w:r w:rsidRPr="000E609B">
        <w:rPr>
          <w:rFonts w:ascii="Times New Roman" w:hAnsi="Times New Roman" w:cs="Times New Roman"/>
          <w:sz w:val="28"/>
          <w:szCs w:val="28"/>
        </w:rPr>
        <w:t xml:space="preserve">В течении года </w:t>
      </w:r>
      <w:r>
        <w:rPr>
          <w:rFonts w:ascii="Times New Roman" w:hAnsi="Times New Roman" w:cs="Times New Roman"/>
          <w:sz w:val="28"/>
          <w:szCs w:val="28"/>
        </w:rPr>
        <w:t>детский сад повышал</w:t>
      </w:r>
      <w:r w:rsidRPr="000E609B">
        <w:rPr>
          <w:rFonts w:ascii="Times New Roman" w:hAnsi="Times New Roman" w:cs="Times New Roman"/>
          <w:sz w:val="28"/>
          <w:szCs w:val="28"/>
        </w:rPr>
        <w:t xml:space="preserve"> материально-хозяйственную базу, сделали косметический ремонт здания. Для решения одной из годовых задач по ранней профориентации обновили полностью развивающий центр Город профессий «Игро-град»: приобрели детскую мебель, игровое оборудование. Много атрибутов изготовлено руками </w:t>
      </w:r>
      <w:r>
        <w:rPr>
          <w:rFonts w:ascii="Times New Roman" w:hAnsi="Times New Roman" w:cs="Times New Roman"/>
          <w:sz w:val="28"/>
          <w:szCs w:val="28"/>
        </w:rPr>
        <w:t xml:space="preserve">самих </w:t>
      </w:r>
      <w:r w:rsidRPr="000E609B">
        <w:rPr>
          <w:rFonts w:ascii="Times New Roman" w:hAnsi="Times New Roman" w:cs="Times New Roman"/>
          <w:sz w:val="28"/>
          <w:szCs w:val="28"/>
        </w:rPr>
        <w:t>педагогов.</w:t>
      </w:r>
      <w:r w:rsidRPr="000E609B">
        <w:rPr>
          <w:rFonts w:ascii="Times New Roman" w:hAnsi="Times New Roman" w:cs="Times New Roman"/>
          <w:color w:val="1D1D1D"/>
          <w:sz w:val="20"/>
          <w:szCs w:val="20"/>
        </w:rPr>
        <w:br/>
      </w:r>
      <w:r w:rsidRPr="000E609B">
        <w:rPr>
          <w:rFonts w:ascii="Times New Roman" w:hAnsi="Times New Roman" w:cs="Times New Roman"/>
          <w:color w:val="1D1D1D"/>
          <w:sz w:val="28"/>
          <w:szCs w:val="28"/>
        </w:rPr>
        <w:t xml:space="preserve"> Сотрудники и воспитанники являются активными участниками конкурсов различного уровня.</w:t>
      </w:r>
    </w:p>
    <w:p w:rsidR="002A7DE1" w:rsidRDefault="002A7DE1" w:rsidP="002A7DE1">
      <w:pPr>
        <w:shd w:val="clear" w:color="auto" w:fill="FFFFFF"/>
        <w:spacing w:after="0" w:line="330" w:lineRule="atLeast"/>
        <w:jc w:val="both"/>
        <w:rPr>
          <w:rFonts w:ascii="Times New Roman" w:eastAsia="Times New Roman" w:hAnsi="Times New Roman" w:cs="Times New Roman"/>
          <w:b/>
          <w:sz w:val="28"/>
          <w:szCs w:val="28"/>
          <w:lang w:eastAsia="ru-RU"/>
        </w:rPr>
      </w:pPr>
      <w:r w:rsidRPr="00E46CEA">
        <w:rPr>
          <w:rFonts w:ascii="Times New Roman" w:hAnsi="Times New Roman" w:cs="Times New Roman"/>
          <w:color w:val="1D1D1D"/>
          <w:sz w:val="28"/>
          <w:szCs w:val="28"/>
        </w:rPr>
        <w:br/>
      </w:r>
      <w:r w:rsidRPr="00A813A6">
        <w:rPr>
          <w:rFonts w:ascii="Times New Roman" w:eastAsia="Times New Roman" w:hAnsi="Times New Roman" w:cs="Times New Roman"/>
          <w:b/>
          <w:sz w:val="28"/>
          <w:szCs w:val="28"/>
          <w:lang w:eastAsia="ru-RU"/>
        </w:rPr>
        <w:t>Муниципальное бюджетное общеобразовательное учреждение «Вечерняя (сменная) общеобразовательная школа»</w:t>
      </w:r>
    </w:p>
    <w:p w:rsidR="002A7DE1" w:rsidRPr="00A813A6" w:rsidRDefault="002A7DE1" w:rsidP="002A7DE1">
      <w:pPr>
        <w:shd w:val="clear" w:color="auto" w:fill="FFFFFF"/>
        <w:spacing w:after="0" w:line="330" w:lineRule="atLeast"/>
        <w:ind w:firstLine="708"/>
        <w:jc w:val="both"/>
        <w:rPr>
          <w:rFonts w:ascii="Times New Roman" w:eastAsia="Times New Roman" w:hAnsi="Times New Roman" w:cs="Times New Roman"/>
          <w:sz w:val="28"/>
          <w:szCs w:val="28"/>
          <w:lang w:eastAsia="ru-RU"/>
        </w:rPr>
      </w:pPr>
      <w:r w:rsidRPr="00A813A6">
        <w:rPr>
          <w:rFonts w:ascii="Times New Roman" w:eastAsia="Times New Roman" w:hAnsi="Times New Roman" w:cs="Times New Roman"/>
          <w:sz w:val="28"/>
          <w:szCs w:val="28"/>
          <w:lang w:eastAsia="ru-RU"/>
        </w:rPr>
        <w:t xml:space="preserve">Директор школы </w:t>
      </w:r>
      <w:r w:rsidRPr="008A50F2">
        <w:rPr>
          <w:rFonts w:ascii="Times New Roman" w:eastAsia="Times New Roman" w:hAnsi="Times New Roman" w:cs="Times New Roman"/>
          <w:b/>
          <w:sz w:val="28"/>
          <w:szCs w:val="28"/>
          <w:lang w:eastAsia="ru-RU"/>
        </w:rPr>
        <w:t>Федорова Наталия Вячеславовна</w:t>
      </w:r>
      <w:r w:rsidRPr="00A813A6">
        <w:rPr>
          <w:rFonts w:ascii="Times New Roman" w:eastAsia="Times New Roman" w:hAnsi="Times New Roman" w:cs="Times New Roman"/>
          <w:sz w:val="28"/>
          <w:szCs w:val="28"/>
          <w:lang w:eastAsia="ru-RU"/>
        </w:rPr>
        <w:t>, имеет педагогический стаж 1</w:t>
      </w:r>
      <w:r w:rsidR="00E03650">
        <w:rPr>
          <w:rFonts w:ascii="Times New Roman" w:eastAsia="Times New Roman" w:hAnsi="Times New Roman" w:cs="Times New Roman"/>
          <w:sz w:val="28"/>
          <w:szCs w:val="28"/>
          <w:lang w:eastAsia="ru-RU"/>
        </w:rPr>
        <w:t>8</w:t>
      </w:r>
      <w:r w:rsidRPr="00A813A6">
        <w:rPr>
          <w:rFonts w:ascii="Times New Roman" w:eastAsia="Times New Roman" w:hAnsi="Times New Roman" w:cs="Times New Roman"/>
          <w:sz w:val="28"/>
          <w:szCs w:val="28"/>
          <w:lang w:eastAsia="ru-RU"/>
        </w:rPr>
        <w:t xml:space="preserve"> лет, в данной должности работает </w:t>
      </w:r>
      <w:r w:rsidR="00E03650">
        <w:rPr>
          <w:rFonts w:ascii="Times New Roman" w:eastAsia="Times New Roman" w:hAnsi="Times New Roman" w:cs="Times New Roman"/>
          <w:sz w:val="28"/>
          <w:szCs w:val="28"/>
          <w:lang w:eastAsia="ru-RU"/>
        </w:rPr>
        <w:t>7</w:t>
      </w:r>
      <w:r w:rsidRPr="00A813A6">
        <w:rPr>
          <w:rFonts w:ascii="Times New Roman" w:eastAsia="Times New Roman" w:hAnsi="Times New Roman" w:cs="Times New Roman"/>
          <w:sz w:val="28"/>
          <w:szCs w:val="28"/>
          <w:lang w:eastAsia="ru-RU"/>
        </w:rPr>
        <w:t xml:space="preserve"> лет.</w:t>
      </w:r>
    </w:p>
    <w:p w:rsidR="00E03650" w:rsidRPr="001759C7" w:rsidRDefault="002A7DE1" w:rsidP="00E03650">
      <w:pPr>
        <w:pStyle w:val="a4"/>
        <w:shd w:val="clear" w:color="auto" w:fill="FFFFFF"/>
        <w:jc w:val="both"/>
        <w:rPr>
          <w:color w:val="000000"/>
          <w:sz w:val="28"/>
          <w:szCs w:val="28"/>
        </w:rPr>
      </w:pPr>
      <w:r w:rsidRPr="00A813A6">
        <w:rPr>
          <w:sz w:val="28"/>
          <w:szCs w:val="28"/>
        </w:rPr>
        <w:t xml:space="preserve">Вечерняя школа является единственной в Северобайкальском районе общеобразовательной вечерней школой, обеспечивающей гражданам возможность получения общего среднего образования без отрыва от производства. В школе учатся граждане разных возрастных категорий из поселков Новый Уоян и Нижнеангарск, сёл Ангоя, Кумора, Кичера, </w:t>
      </w:r>
      <w:r>
        <w:rPr>
          <w:sz w:val="28"/>
          <w:szCs w:val="28"/>
        </w:rPr>
        <w:t>с.</w:t>
      </w:r>
      <w:r w:rsidRPr="00A813A6">
        <w:rPr>
          <w:sz w:val="28"/>
          <w:szCs w:val="28"/>
        </w:rPr>
        <w:t xml:space="preserve">Уоян и </w:t>
      </w:r>
      <w:r>
        <w:rPr>
          <w:sz w:val="28"/>
          <w:szCs w:val="28"/>
        </w:rPr>
        <w:t>с.</w:t>
      </w:r>
      <w:r w:rsidRPr="00A813A6">
        <w:rPr>
          <w:sz w:val="28"/>
          <w:szCs w:val="28"/>
        </w:rPr>
        <w:t>Холодное. Школа помогает получить образование тем, кто по объективным причинам не смог закончить дневную школу</w:t>
      </w:r>
      <w:r>
        <w:rPr>
          <w:sz w:val="28"/>
          <w:szCs w:val="28"/>
        </w:rPr>
        <w:t>вовремя, а</w:t>
      </w:r>
      <w:r w:rsidRPr="00A813A6">
        <w:rPr>
          <w:sz w:val="28"/>
          <w:szCs w:val="28"/>
        </w:rPr>
        <w:t xml:space="preserve"> также тем ребятам, которые по тем или иным причинам вынуждены работать. Педагогический коллектив вечерней школы состоит из </w:t>
      </w:r>
      <w:r w:rsidR="00E03650">
        <w:rPr>
          <w:sz w:val="28"/>
          <w:szCs w:val="28"/>
        </w:rPr>
        <w:t>14</w:t>
      </w:r>
      <w:r w:rsidRPr="00A813A6">
        <w:rPr>
          <w:sz w:val="28"/>
          <w:szCs w:val="28"/>
        </w:rPr>
        <w:t xml:space="preserve"> преподавателей, все учителя имеют высшее педагогическое образование. </w:t>
      </w:r>
      <w:r w:rsidR="00E03650" w:rsidRPr="00E03650">
        <w:rPr>
          <w:color w:val="000000"/>
          <w:sz w:val="28"/>
          <w:szCs w:val="28"/>
        </w:rPr>
        <w:t>В настоящее время в школе обучаются 42 человека</w:t>
      </w:r>
      <w:r w:rsidR="00E03650">
        <w:rPr>
          <w:color w:val="000000"/>
          <w:sz w:val="28"/>
          <w:szCs w:val="28"/>
        </w:rPr>
        <w:t xml:space="preserve">. </w:t>
      </w:r>
      <w:r w:rsidR="00E03650" w:rsidRPr="001759C7">
        <w:rPr>
          <w:color w:val="000000"/>
          <w:sz w:val="28"/>
          <w:szCs w:val="28"/>
        </w:rPr>
        <w:t>Из 31 выпускника 2022 года в ВУЗы страны поступило 5 учащихся, 8 в техникумы и колледжи. Остальные продолжают работать, при этом пройдя курсы повышения квалификации.</w:t>
      </w:r>
    </w:p>
    <w:p w:rsidR="00E03650" w:rsidRDefault="00E03650" w:rsidP="00E03650">
      <w:pPr>
        <w:pStyle w:val="a4"/>
        <w:shd w:val="clear" w:color="auto" w:fill="FFFFFF"/>
        <w:jc w:val="both"/>
        <w:rPr>
          <w:color w:val="000000"/>
          <w:sz w:val="28"/>
          <w:szCs w:val="28"/>
        </w:rPr>
      </w:pPr>
      <w:r w:rsidRPr="001759C7">
        <w:rPr>
          <w:color w:val="000000"/>
          <w:sz w:val="28"/>
          <w:szCs w:val="28"/>
        </w:rPr>
        <w:lastRenderedPageBreak/>
        <w:t>Вечерняя школа успешно работает в Образовательном округе пгт. Новый Уоян. А также принимает активное участие в развитии клуба для детей инвалидов «Гармония»</w:t>
      </w:r>
    </w:p>
    <w:p w:rsidR="002A7DE1" w:rsidRDefault="002A7DE1" w:rsidP="00E03650">
      <w:pPr>
        <w:pStyle w:val="a4"/>
        <w:shd w:val="clear" w:color="auto" w:fill="FFFFFF"/>
        <w:ind w:firstLine="708"/>
        <w:jc w:val="both"/>
        <w:rPr>
          <w:sz w:val="28"/>
          <w:szCs w:val="28"/>
        </w:rPr>
      </w:pPr>
      <w:r w:rsidRPr="00A813A6">
        <w:rPr>
          <w:sz w:val="28"/>
          <w:szCs w:val="28"/>
        </w:rPr>
        <w:t>Вечерняя школа успешно осуществляет свою основную миссию – социальную реабилитацию граждан самого различного возраста средствами образования.Главная цель работы школы - это дать возможность любому своему ученику (будь – то подросток, оказавшийся в трудной жизненной ситуации, взрослый человек, который не получил в свое время среднее образование) получить основное или среднее о</w:t>
      </w:r>
      <w:r>
        <w:rPr>
          <w:sz w:val="28"/>
          <w:szCs w:val="28"/>
        </w:rPr>
        <w:t>бщее</w:t>
      </w:r>
      <w:r w:rsidRPr="00A813A6">
        <w:rPr>
          <w:sz w:val="28"/>
          <w:szCs w:val="28"/>
        </w:rPr>
        <w:t xml:space="preserve"> образование.</w:t>
      </w:r>
    </w:p>
    <w:p w:rsidR="002A7DE1" w:rsidRDefault="002A7DE1" w:rsidP="002A7DE1">
      <w:pPr>
        <w:shd w:val="clear" w:color="auto" w:fill="FFFFFF"/>
        <w:spacing w:after="0" w:line="330" w:lineRule="atLeast"/>
        <w:ind w:firstLine="708"/>
        <w:jc w:val="both"/>
        <w:rPr>
          <w:rFonts w:ascii="Times New Roman" w:eastAsia="Times New Roman" w:hAnsi="Times New Roman" w:cs="Times New Roman"/>
          <w:sz w:val="28"/>
          <w:szCs w:val="28"/>
          <w:lang w:eastAsia="ru-RU"/>
        </w:rPr>
      </w:pPr>
      <w:r w:rsidRPr="00A813A6">
        <w:rPr>
          <w:rFonts w:ascii="Times New Roman" w:eastAsia="Times New Roman" w:hAnsi="Times New Roman" w:cs="Times New Roman"/>
          <w:sz w:val="28"/>
          <w:szCs w:val="28"/>
          <w:lang w:eastAsia="ru-RU"/>
        </w:rPr>
        <w:t>В настоящее время Вечерняя школа успешно продолжает свою работу и ждет новых учеников в свои стены.</w:t>
      </w:r>
    </w:p>
    <w:p w:rsidR="002A7DE1" w:rsidRDefault="002A7DE1" w:rsidP="002A7DE1">
      <w:pPr>
        <w:shd w:val="clear" w:color="auto" w:fill="FFFFFF"/>
        <w:spacing w:after="0" w:line="330" w:lineRule="atLeast"/>
        <w:ind w:firstLine="708"/>
        <w:jc w:val="both"/>
        <w:rPr>
          <w:rFonts w:ascii="Times New Roman" w:eastAsia="Times New Roman" w:hAnsi="Times New Roman" w:cs="Times New Roman"/>
          <w:sz w:val="28"/>
          <w:szCs w:val="28"/>
          <w:lang w:eastAsia="ru-RU"/>
        </w:rPr>
      </w:pPr>
    </w:p>
    <w:p w:rsidR="002A7DE1" w:rsidRPr="00123C6C" w:rsidRDefault="002A7DE1" w:rsidP="002A7DE1">
      <w:pPr>
        <w:spacing w:after="150" w:line="240" w:lineRule="auto"/>
        <w:jc w:val="center"/>
        <w:rPr>
          <w:rFonts w:ascii="Times New Roman" w:eastAsia="Times New Roman" w:hAnsi="Times New Roman" w:cs="Times New Roman"/>
          <w:b/>
          <w:bCs/>
          <w:color w:val="333333"/>
          <w:sz w:val="28"/>
          <w:szCs w:val="28"/>
          <w:lang w:eastAsia="ru-RU"/>
        </w:rPr>
      </w:pPr>
      <w:r w:rsidRPr="00123C6C">
        <w:rPr>
          <w:rFonts w:ascii="Times New Roman" w:eastAsia="Times New Roman" w:hAnsi="Times New Roman" w:cs="Times New Roman"/>
          <w:b/>
          <w:bCs/>
          <w:color w:val="333333"/>
          <w:sz w:val="28"/>
          <w:szCs w:val="28"/>
          <w:lang w:eastAsia="ru-RU"/>
        </w:rPr>
        <w:t xml:space="preserve">Муниципальное автономное учреждение дополнительного образования </w:t>
      </w:r>
      <w:r w:rsidRPr="00D4654B">
        <w:rPr>
          <w:rFonts w:ascii="Times New Roman" w:eastAsia="Times New Roman" w:hAnsi="Times New Roman" w:cs="Times New Roman"/>
          <w:b/>
          <w:bCs/>
          <w:color w:val="333333"/>
          <w:sz w:val="28"/>
          <w:szCs w:val="28"/>
          <w:highlight w:val="yellow"/>
          <w:lang w:eastAsia="ru-RU"/>
        </w:rPr>
        <w:t>«Детская школа искусств п. Новый Уоян» МО «Северо-Байкальский</w:t>
      </w:r>
      <w:r>
        <w:rPr>
          <w:rFonts w:ascii="Times New Roman" w:eastAsia="Times New Roman" w:hAnsi="Times New Roman" w:cs="Times New Roman"/>
          <w:b/>
          <w:bCs/>
          <w:color w:val="333333"/>
          <w:sz w:val="28"/>
          <w:szCs w:val="28"/>
          <w:lang w:eastAsia="ru-RU"/>
        </w:rPr>
        <w:t xml:space="preserve"> район»</w:t>
      </w:r>
    </w:p>
    <w:p w:rsidR="002A7DE1" w:rsidRDefault="002A7DE1" w:rsidP="002A7DE1">
      <w:pPr>
        <w:shd w:val="clear" w:color="auto" w:fill="FFFFFF"/>
        <w:spacing w:after="0" w:line="330" w:lineRule="atLeast"/>
        <w:jc w:val="both"/>
        <w:rPr>
          <w:rFonts w:ascii="Times New Roman" w:eastAsia="Times New Roman" w:hAnsi="Times New Roman" w:cs="Times New Roman"/>
          <w:sz w:val="28"/>
          <w:szCs w:val="28"/>
          <w:lang w:eastAsia="ru-RU"/>
        </w:rPr>
      </w:pPr>
    </w:p>
    <w:p w:rsidR="00B93F40" w:rsidRPr="00D468D3" w:rsidRDefault="00B93F40" w:rsidP="00D468D3">
      <w:pPr>
        <w:pStyle w:val="ad"/>
        <w:ind w:firstLine="708"/>
        <w:jc w:val="both"/>
        <w:rPr>
          <w:sz w:val="28"/>
          <w:szCs w:val="24"/>
        </w:rPr>
      </w:pPr>
      <w:r w:rsidRPr="00D468D3">
        <w:rPr>
          <w:rStyle w:val="propis"/>
          <w:i w:val="0"/>
          <w:iCs/>
          <w:color w:val="000000" w:themeColor="text1"/>
          <w:sz w:val="26"/>
          <w:szCs w:val="24"/>
        </w:rPr>
        <w:t>«</w:t>
      </w:r>
      <w:r w:rsidRPr="00D468D3">
        <w:rPr>
          <w:rStyle w:val="propis"/>
          <w:rFonts w:ascii="Times New Roman" w:hAnsi="Times New Roman" w:cs="Times New Roman"/>
          <w:i w:val="0"/>
          <w:iCs/>
          <w:color w:val="000000" w:themeColor="text1"/>
          <w:sz w:val="28"/>
          <w:szCs w:val="24"/>
        </w:rPr>
        <w:t>Школа</w:t>
      </w:r>
      <w:r w:rsidRPr="00D468D3">
        <w:rPr>
          <w:rStyle w:val="propis"/>
          <w:i w:val="0"/>
          <w:iCs/>
          <w:color w:val="000000" w:themeColor="text1"/>
          <w:sz w:val="26"/>
          <w:szCs w:val="24"/>
        </w:rPr>
        <w:t>»</w:t>
      </w:r>
      <w:r w:rsidRPr="00D468D3">
        <w:rPr>
          <w:rFonts w:ascii="Times New Roman" w:hAnsi="Times New Roman" w:cs="Times New Roman"/>
          <w:sz w:val="28"/>
          <w:szCs w:val="24"/>
        </w:rPr>
        <w:t xml:space="preserve">предоставляет муниципальную услугу – реализация дополнительных общеразвивающих программ. Цели и задачи «Школы» формируются под влиянием муниципального задания учредителя, состоят в создании условий и механизма устойчивого развития, обеспечении современного качества, доступности и эффективности дополнительного образования детей и взрослых на основе сохранения лучших традиций внешкольного воспитания и дополнительного образования по различным направлениям образовательной деятельности.  В Школе реализуются  предпрофессиональные и общеразвивающие программы в области искусств: Декоративно-прикладное творчество, хореографическое творчество, театральное творчество, фортепиано, гитара, баян,  вокал. </w:t>
      </w:r>
    </w:p>
    <w:p w:rsidR="00B93F40" w:rsidRPr="00D468D3" w:rsidRDefault="00B93F40" w:rsidP="00B93F40">
      <w:pPr>
        <w:pStyle w:val="ad"/>
        <w:jc w:val="both"/>
        <w:rPr>
          <w:sz w:val="28"/>
          <w:szCs w:val="24"/>
        </w:rPr>
      </w:pPr>
    </w:p>
    <w:p w:rsidR="00B93F40" w:rsidRPr="00D468D3" w:rsidRDefault="00B93F40" w:rsidP="00D468D3">
      <w:pPr>
        <w:pStyle w:val="ad"/>
        <w:ind w:firstLine="708"/>
        <w:jc w:val="both"/>
        <w:rPr>
          <w:rStyle w:val="propis"/>
          <w:i w:val="0"/>
          <w:color w:val="auto"/>
          <w:sz w:val="26"/>
          <w:szCs w:val="24"/>
          <w:lang w:eastAsia="ru-RU"/>
        </w:rPr>
      </w:pPr>
      <w:r w:rsidRPr="00D468D3">
        <w:rPr>
          <w:rFonts w:ascii="Times New Roman" w:hAnsi="Times New Roman" w:cs="Times New Roman"/>
          <w:sz w:val="28"/>
          <w:szCs w:val="24"/>
          <w:lang w:eastAsia="ru-RU"/>
        </w:rPr>
        <w:t>В школе работают 10 профессиональных преподавателей на постоянной основе проходящие аттестацию, курсы повышения квалификации и переподготовку, 2 преподавателя имеют высшую категорию, 4 преподавателя имеют первую категорию, 4 преподавателя имеют вторую категорию. По итогам 2022 года все педагогические работники «Школы» соответствуют квалификационным требованиям профстандарта «Педагог дополнительного образования». В Школе работает коллектив преподавателей, способный на качественном уровне выполнять поставленные цели и задачи. Удовлетворять запросы общественности, обеспечить получение учащимися глубоких знаний, проводить учебные занятия в соответствии с требованиями, предъявляемыми к ведению образовательного процесса. Преподаватели, концертмейстеры постоянно совершенствуют своё педагогическое мастерство, исполнительский уровень, Данный уровень квалификации преподавателей Школы соответствует реализуемым программам.</w:t>
      </w:r>
    </w:p>
    <w:p w:rsidR="00B93F40" w:rsidRPr="00D468D3" w:rsidRDefault="00B93F40" w:rsidP="00B93F40">
      <w:pPr>
        <w:pStyle w:val="ad"/>
        <w:jc w:val="both"/>
        <w:rPr>
          <w:rFonts w:ascii="Times New Roman" w:hAnsi="Times New Roman" w:cs="Times New Roman"/>
          <w:sz w:val="28"/>
          <w:szCs w:val="24"/>
        </w:rPr>
      </w:pPr>
    </w:p>
    <w:p w:rsidR="00B93F40" w:rsidRPr="00D468D3" w:rsidRDefault="00B93F40" w:rsidP="00D468D3">
      <w:pPr>
        <w:pStyle w:val="ad"/>
        <w:ind w:firstLine="708"/>
        <w:jc w:val="both"/>
        <w:rPr>
          <w:rFonts w:ascii="Times New Roman" w:hAnsi="Times New Roman" w:cs="Times New Roman"/>
          <w:sz w:val="28"/>
          <w:szCs w:val="24"/>
        </w:rPr>
      </w:pPr>
      <w:r w:rsidRPr="00D468D3">
        <w:rPr>
          <w:rFonts w:ascii="Times New Roman" w:hAnsi="Times New Roman" w:cs="Times New Roman"/>
          <w:sz w:val="28"/>
          <w:szCs w:val="24"/>
        </w:rPr>
        <w:lastRenderedPageBreak/>
        <w:t xml:space="preserve">Материально-техническое обеспечение Школы позволяет реализовывать в полной мере образовательные программы. В школе оборудованы 8 учебных кабинетов, </w:t>
      </w:r>
      <w:r w:rsidR="00D468D3" w:rsidRPr="00D468D3">
        <w:rPr>
          <w:rFonts w:ascii="Times New Roman" w:hAnsi="Times New Roman" w:cs="Times New Roman"/>
          <w:sz w:val="28"/>
          <w:szCs w:val="24"/>
        </w:rPr>
        <w:t>оснащенные</w:t>
      </w:r>
      <w:r w:rsidRPr="00D468D3">
        <w:rPr>
          <w:rFonts w:ascii="Times New Roman" w:hAnsi="Times New Roman" w:cs="Times New Roman"/>
          <w:sz w:val="28"/>
          <w:szCs w:val="24"/>
        </w:rPr>
        <w:t xml:space="preserve"> необходимым оборудованием, мебелью, музыкальными инструментами. Школа имеет концертный зал со звуковым и акустическим оборудованием. Уровень оснащения достаточен для ведения образовательного процесса в соответствии с учебными планами. Школа обеспечивает выступление учебных хореографических, хоровых и театральных коллективов сценическими костюмами.</w:t>
      </w:r>
    </w:p>
    <w:p w:rsidR="00B93F40" w:rsidRPr="00D468D3" w:rsidRDefault="00B93F40" w:rsidP="00D468D3">
      <w:pPr>
        <w:pStyle w:val="ad"/>
        <w:ind w:firstLine="708"/>
        <w:jc w:val="both"/>
        <w:rPr>
          <w:rStyle w:val="propis"/>
          <w:i w:val="0"/>
          <w:iCs/>
          <w:color w:val="000000" w:themeColor="text1"/>
          <w:spacing w:val="-4"/>
          <w:sz w:val="26"/>
          <w:szCs w:val="24"/>
        </w:rPr>
      </w:pPr>
      <w:r w:rsidRPr="00D468D3">
        <w:rPr>
          <w:rFonts w:ascii="Times New Roman" w:hAnsi="Times New Roman" w:cs="Times New Roman"/>
          <w:sz w:val="28"/>
          <w:szCs w:val="24"/>
        </w:rPr>
        <w:t>Общая численность учащихся в 202</w:t>
      </w:r>
      <w:r w:rsidRPr="00D468D3">
        <w:rPr>
          <w:rFonts w:cs="Times New Roman"/>
          <w:sz w:val="28"/>
          <w:szCs w:val="24"/>
        </w:rPr>
        <w:t xml:space="preserve">2 </w:t>
      </w:r>
      <w:r w:rsidRPr="00D468D3">
        <w:rPr>
          <w:rFonts w:ascii="Times New Roman" w:hAnsi="Times New Roman" w:cs="Times New Roman"/>
          <w:sz w:val="28"/>
          <w:szCs w:val="24"/>
        </w:rPr>
        <w:t xml:space="preserve">году в школе обучается -127 человек, </w:t>
      </w:r>
    </w:p>
    <w:p w:rsidR="00B93F40" w:rsidRPr="00D468D3" w:rsidRDefault="00B93F40" w:rsidP="00B93F40">
      <w:pPr>
        <w:pStyle w:val="ad"/>
        <w:jc w:val="both"/>
        <w:rPr>
          <w:sz w:val="28"/>
          <w:szCs w:val="24"/>
          <w:lang w:eastAsia="ru-RU"/>
        </w:rPr>
      </w:pPr>
      <w:r w:rsidRPr="00D468D3">
        <w:rPr>
          <w:rFonts w:ascii="Times New Roman" w:hAnsi="Times New Roman" w:cs="Times New Roman"/>
          <w:sz w:val="28"/>
          <w:szCs w:val="24"/>
          <w:lang w:eastAsia="ru-RU"/>
        </w:rPr>
        <w:t xml:space="preserve">Уровень подготовки выпускников соответствует модели выпускника. Уровень требований предъявляемых к итоговой аттестации и результаты позволяют, позволяют выпускникам продолжать образование по профилю обучения. </w:t>
      </w:r>
    </w:p>
    <w:p w:rsidR="00B93F40" w:rsidRPr="00D468D3" w:rsidRDefault="00B93F40" w:rsidP="00B93F40">
      <w:pPr>
        <w:pStyle w:val="ad"/>
        <w:jc w:val="both"/>
        <w:rPr>
          <w:rStyle w:val="propis"/>
          <w:rFonts w:ascii="Times New Roman" w:hAnsi="Times New Roman" w:cs="Times New Roman"/>
          <w:i w:val="0"/>
          <w:iCs/>
          <w:color w:val="000000" w:themeColor="text1"/>
          <w:sz w:val="28"/>
          <w:szCs w:val="24"/>
        </w:rPr>
      </w:pPr>
      <w:r w:rsidRPr="00D468D3">
        <w:rPr>
          <w:rStyle w:val="propis"/>
          <w:rFonts w:ascii="Times New Roman" w:hAnsi="Times New Roman" w:cs="Times New Roman"/>
          <w:i w:val="0"/>
          <w:iCs/>
          <w:color w:val="000000" w:themeColor="text1"/>
          <w:sz w:val="28"/>
          <w:szCs w:val="24"/>
        </w:rPr>
        <w:t>По результатам анкетирования 2022 года выявлено, что количество родителей, которые удовлетворены качеством образования в Школе, - 95 процента, количество обучающихся – 100 процентов.</w:t>
      </w:r>
    </w:p>
    <w:p w:rsidR="00B93F40" w:rsidRPr="00D468D3" w:rsidRDefault="00B93F40" w:rsidP="00D468D3">
      <w:pPr>
        <w:pStyle w:val="ad"/>
        <w:ind w:firstLine="708"/>
        <w:jc w:val="both"/>
        <w:rPr>
          <w:rStyle w:val="propis"/>
          <w:rFonts w:ascii="Times New Roman" w:hAnsi="Times New Roman" w:cs="Times New Roman"/>
          <w:i w:val="0"/>
          <w:iCs/>
          <w:color w:val="000000" w:themeColor="text1"/>
          <w:sz w:val="28"/>
          <w:szCs w:val="24"/>
        </w:rPr>
      </w:pPr>
      <w:r w:rsidRPr="00D468D3">
        <w:rPr>
          <w:rStyle w:val="propis"/>
          <w:rFonts w:ascii="Times New Roman" w:hAnsi="Times New Roman" w:cs="Times New Roman"/>
          <w:i w:val="0"/>
          <w:iCs/>
          <w:color w:val="000000" w:themeColor="text1"/>
          <w:sz w:val="28"/>
          <w:szCs w:val="24"/>
        </w:rPr>
        <w:t xml:space="preserve">Краткий анализ показывает, </w:t>
      </w:r>
      <w:r w:rsidR="00D468D3" w:rsidRPr="00D468D3">
        <w:rPr>
          <w:rStyle w:val="propis"/>
          <w:rFonts w:ascii="Times New Roman" w:hAnsi="Times New Roman" w:cs="Times New Roman"/>
          <w:i w:val="0"/>
          <w:iCs/>
          <w:color w:val="000000" w:themeColor="text1"/>
          <w:sz w:val="28"/>
          <w:szCs w:val="24"/>
        </w:rPr>
        <w:t>что положительная динамика успешного освоения основных общеразвивающих программ сохраняется.</w:t>
      </w:r>
    </w:p>
    <w:p w:rsidR="00B93F40" w:rsidRPr="00D468D3" w:rsidRDefault="00B93F40" w:rsidP="00D468D3">
      <w:pPr>
        <w:ind w:firstLine="708"/>
        <w:jc w:val="both"/>
        <w:rPr>
          <w:rFonts w:ascii="Times New Roman" w:hAnsi="Times New Roman" w:cs="Times New Roman"/>
          <w:sz w:val="28"/>
          <w:szCs w:val="24"/>
          <w:shd w:val="clear" w:color="auto" w:fill="FFFFFF"/>
        </w:rPr>
      </w:pPr>
      <w:r w:rsidRPr="00D468D3">
        <w:rPr>
          <w:rFonts w:ascii="Times New Roman" w:hAnsi="Times New Roman" w:cs="Times New Roman"/>
          <w:sz w:val="28"/>
          <w:szCs w:val="24"/>
          <w:shd w:val="clear" w:color="auto" w:fill="FFFFFF"/>
        </w:rPr>
        <w:t xml:space="preserve">В 2022 году учащиеся и преподаватели школы участвовали  в различных конкурсах и фестивалях. Принимали участие в мероприятиях </w:t>
      </w:r>
    </w:p>
    <w:p w:rsidR="002A7DE1" w:rsidRPr="00D468D3" w:rsidRDefault="00B93F40" w:rsidP="00D468D3">
      <w:pPr>
        <w:spacing w:after="0" w:line="276" w:lineRule="auto"/>
        <w:ind w:right="420" w:firstLine="708"/>
        <w:jc w:val="both"/>
        <w:rPr>
          <w:rFonts w:ascii="Times New Roman" w:eastAsia="Calibri" w:hAnsi="Times New Roman" w:cs="Times New Roman"/>
          <w:color w:val="000000"/>
          <w:sz w:val="32"/>
          <w:szCs w:val="28"/>
          <w:lang w:eastAsia="ru-RU"/>
        </w:rPr>
      </w:pPr>
      <w:r w:rsidRPr="00D468D3">
        <w:rPr>
          <w:rFonts w:ascii="Times New Roman" w:hAnsi="Times New Roman" w:cs="Times New Roman"/>
          <w:sz w:val="28"/>
          <w:szCs w:val="24"/>
          <w:lang w:eastAsia="ru-RU"/>
        </w:rPr>
        <w:t>Школа соответствует типу образовательного учреждения дополнительного образования детей; содержание образования и воспитания обучающихся соответствует целям и задачам Школы; поставленные цели и задачи Школа успешно выполняет.</w:t>
      </w:r>
    </w:p>
    <w:p w:rsidR="00D468D3" w:rsidRDefault="00D468D3" w:rsidP="002A7DE1">
      <w:pPr>
        <w:spacing w:after="0" w:line="276" w:lineRule="auto"/>
        <w:ind w:right="422" w:firstLine="708"/>
        <w:jc w:val="both"/>
        <w:rPr>
          <w:rFonts w:ascii="Times New Roman" w:hAnsi="Times New Roman" w:cs="Times New Roman"/>
          <w:b/>
          <w:sz w:val="28"/>
          <w:szCs w:val="28"/>
        </w:rPr>
      </w:pPr>
    </w:p>
    <w:p w:rsidR="002A7DE1" w:rsidRPr="00E84AF6" w:rsidRDefault="002A7DE1" w:rsidP="002A7DE1">
      <w:pPr>
        <w:spacing w:after="0" w:line="276" w:lineRule="auto"/>
        <w:ind w:right="422" w:firstLine="708"/>
        <w:jc w:val="both"/>
        <w:rPr>
          <w:rFonts w:ascii="Times New Roman" w:eastAsia="Calibri" w:hAnsi="Times New Roman" w:cs="Times New Roman"/>
          <w:b/>
          <w:color w:val="000000"/>
          <w:sz w:val="28"/>
          <w:szCs w:val="28"/>
        </w:rPr>
      </w:pPr>
      <w:r w:rsidRPr="00E84AF6">
        <w:rPr>
          <w:rFonts w:ascii="Times New Roman" w:hAnsi="Times New Roman" w:cs="Times New Roman"/>
          <w:b/>
          <w:sz w:val="28"/>
          <w:szCs w:val="28"/>
        </w:rPr>
        <w:t>Центр занятости</w:t>
      </w:r>
      <w:r w:rsidRPr="00E84AF6">
        <w:rPr>
          <w:rFonts w:ascii="Times New Roman" w:hAnsi="Times New Roman" w:cs="Times New Roman"/>
          <w:sz w:val="28"/>
          <w:szCs w:val="28"/>
        </w:rPr>
        <w:t xml:space="preserve"> населения Северо-Байкальского района находится в п. Нижнеангарск, директор - Нефедьева Вера Анатольевна. В Новом Уояне работает филиал ЦЗ, находится в здании администрации поселка. Часы работы с 8-30 до 17-30 ч. с понедельника по пятницу.</w:t>
      </w:r>
      <w:r w:rsidR="006A1574">
        <w:rPr>
          <w:rFonts w:ascii="Times New Roman" w:hAnsi="Times New Roman" w:cs="Times New Roman"/>
          <w:sz w:val="28"/>
          <w:szCs w:val="28"/>
        </w:rPr>
        <w:t xml:space="preserve"> В Центре занятости состоят 68 человек.</w:t>
      </w:r>
    </w:p>
    <w:p w:rsidR="002A7DE1" w:rsidRDefault="002A7DE1" w:rsidP="002A7DE1">
      <w:pPr>
        <w:spacing w:after="0" w:line="276" w:lineRule="auto"/>
        <w:ind w:right="420"/>
        <w:jc w:val="both"/>
        <w:rPr>
          <w:rFonts w:ascii="Times New Roman" w:eastAsia="Calibri" w:hAnsi="Times New Roman" w:cs="Times New Roman"/>
          <w:color w:val="000000"/>
          <w:sz w:val="28"/>
          <w:szCs w:val="28"/>
          <w:lang w:eastAsia="ru-RU"/>
        </w:rPr>
      </w:pPr>
    </w:p>
    <w:p w:rsidR="002A7DE1" w:rsidRDefault="002A7DE1" w:rsidP="002A7DE1">
      <w:pPr>
        <w:spacing w:after="0" w:line="259" w:lineRule="auto"/>
        <w:ind w:right="5"/>
        <w:rPr>
          <w:rFonts w:ascii="Times New Roman" w:eastAsia="Calibri" w:hAnsi="Times New Roman" w:cs="Times New Roman"/>
          <w:color w:val="000000"/>
          <w:sz w:val="28"/>
          <w:szCs w:val="28"/>
          <w:lang w:eastAsia="ru-RU"/>
        </w:rPr>
      </w:pPr>
      <w:r w:rsidRPr="009E0141">
        <w:rPr>
          <w:rFonts w:ascii="Times New Roman" w:hAnsi="Times New Roman" w:cs="Times New Roman"/>
          <w:b/>
          <w:sz w:val="28"/>
          <w:szCs w:val="28"/>
        </w:rPr>
        <w:t>Северный ОСЗН.</w:t>
      </w:r>
      <w:r>
        <w:rPr>
          <w:rFonts w:ascii="Times New Roman" w:hAnsi="Times New Roman" w:cs="Times New Roman"/>
          <w:b/>
          <w:sz w:val="28"/>
          <w:szCs w:val="28"/>
        </w:rPr>
        <w:t xml:space="preserve"> - </w:t>
      </w:r>
      <w:r w:rsidRPr="00E84AF6">
        <w:rPr>
          <w:rFonts w:ascii="Times New Roman" w:eastAsia="Calibri" w:hAnsi="Times New Roman" w:cs="Times New Roman"/>
          <w:color w:val="000000"/>
          <w:sz w:val="28"/>
          <w:szCs w:val="28"/>
          <w:lang w:eastAsia="ru-RU"/>
        </w:rPr>
        <w:t xml:space="preserve">соцзащита </w:t>
      </w:r>
    </w:p>
    <w:p w:rsidR="002A7DE1" w:rsidRPr="009E0141" w:rsidRDefault="002A7DE1" w:rsidP="002A7DE1">
      <w:pPr>
        <w:spacing w:after="0"/>
        <w:ind w:left="-1" w:firstLine="285"/>
        <w:rPr>
          <w:rFonts w:ascii="Times New Roman" w:hAnsi="Times New Roman" w:cs="Times New Roman"/>
          <w:sz w:val="28"/>
          <w:szCs w:val="28"/>
        </w:rPr>
      </w:pPr>
      <w:r w:rsidRPr="009E0141">
        <w:rPr>
          <w:rFonts w:ascii="Times New Roman" w:hAnsi="Times New Roman" w:cs="Times New Roman"/>
          <w:sz w:val="28"/>
          <w:szCs w:val="28"/>
        </w:rPr>
        <w:t>Северный отдел социальной защиты населения работает на территории трех муниципальных образований: Северо-Байкальского района, Муйского района и г.Северобайкальск.</w:t>
      </w:r>
    </w:p>
    <w:p w:rsidR="002A7DE1" w:rsidRPr="009E0141" w:rsidRDefault="002A7DE1" w:rsidP="002A7DE1">
      <w:pPr>
        <w:spacing w:after="0"/>
        <w:ind w:left="15" w:firstLine="269"/>
        <w:rPr>
          <w:rFonts w:ascii="Times New Roman" w:hAnsi="Times New Roman" w:cs="Times New Roman"/>
          <w:sz w:val="28"/>
          <w:szCs w:val="28"/>
        </w:rPr>
      </w:pPr>
      <w:r w:rsidRPr="009E0141">
        <w:rPr>
          <w:rFonts w:ascii="Times New Roman" w:hAnsi="Times New Roman" w:cs="Times New Roman"/>
          <w:sz w:val="28"/>
          <w:szCs w:val="28"/>
        </w:rPr>
        <w:t>Начальник Северного отдела социальной защиты населения Пьянников М</w:t>
      </w:r>
      <w:r>
        <w:rPr>
          <w:rFonts w:ascii="Times New Roman" w:hAnsi="Times New Roman" w:cs="Times New Roman"/>
          <w:sz w:val="28"/>
          <w:szCs w:val="28"/>
        </w:rPr>
        <w:t>аксим Сергеевич.</w:t>
      </w:r>
    </w:p>
    <w:p w:rsidR="002A7DE1" w:rsidRPr="009E0141" w:rsidRDefault="002A7DE1" w:rsidP="002A7DE1">
      <w:pPr>
        <w:spacing w:after="0"/>
        <w:ind w:left="-1"/>
        <w:rPr>
          <w:rFonts w:ascii="Times New Roman" w:hAnsi="Times New Roman" w:cs="Times New Roman"/>
          <w:sz w:val="28"/>
          <w:szCs w:val="28"/>
        </w:rPr>
      </w:pPr>
      <w:r w:rsidRPr="009E0141">
        <w:rPr>
          <w:rFonts w:ascii="Times New Roman" w:hAnsi="Times New Roman" w:cs="Times New Roman"/>
          <w:sz w:val="28"/>
          <w:szCs w:val="28"/>
        </w:rPr>
        <w:t>Прием граждан ведется в п.НовыйУоян специалистом сектора по ра</w:t>
      </w:r>
      <w:r>
        <w:rPr>
          <w:rFonts w:ascii="Times New Roman" w:hAnsi="Times New Roman" w:cs="Times New Roman"/>
          <w:sz w:val="28"/>
          <w:szCs w:val="28"/>
        </w:rPr>
        <w:t>боте с населением Хлебниковой Таисией Маратовна.</w:t>
      </w:r>
    </w:p>
    <w:p w:rsidR="002A7DE1" w:rsidRPr="009E0141" w:rsidRDefault="002A7DE1" w:rsidP="002A7DE1">
      <w:pPr>
        <w:spacing w:after="0"/>
        <w:ind w:left="-1"/>
        <w:rPr>
          <w:rFonts w:ascii="Times New Roman" w:hAnsi="Times New Roman" w:cs="Times New Roman"/>
          <w:sz w:val="28"/>
          <w:szCs w:val="28"/>
        </w:rPr>
      </w:pPr>
      <w:r w:rsidRPr="009E0141">
        <w:rPr>
          <w:rFonts w:ascii="Times New Roman" w:hAnsi="Times New Roman" w:cs="Times New Roman"/>
          <w:sz w:val="28"/>
          <w:szCs w:val="28"/>
        </w:rPr>
        <w:t>Специалист находящийся в п.НовыйУоян, так же ведет прием граждан МО СП «Ангоянское», МО СП «Куморское эвенкийское», МО СП «Уоянское эвенкийское», МО ГП «п.Янчукан».</w:t>
      </w:r>
    </w:p>
    <w:p w:rsidR="002A7DE1" w:rsidRPr="009E0141" w:rsidRDefault="002A7DE1" w:rsidP="002A7DE1">
      <w:pPr>
        <w:spacing w:after="0"/>
        <w:ind w:left="720"/>
        <w:jc w:val="both"/>
        <w:rPr>
          <w:rFonts w:ascii="Times New Roman" w:hAnsi="Times New Roman" w:cs="Times New Roman"/>
          <w:sz w:val="28"/>
          <w:szCs w:val="28"/>
        </w:rPr>
      </w:pPr>
      <w:r>
        <w:rPr>
          <w:rFonts w:ascii="Times New Roman" w:hAnsi="Times New Roman" w:cs="Times New Roman"/>
          <w:sz w:val="28"/>
          <w:szCs w:val="28"/>
        </w:rPr>
        <w:t>Основно</w:t>
      </w:r>
      <w:r w:rsidRPr="009E0141">
        <w:rPr>
          <w:rFonts w:ascii="Times New Roman" w:hAnsi="Times New Roman" w:cs="Times New Roman"/>
          <w:sz w:val="28"/>
          <w:szCs w:val="28"/>
        </w:rPr>
        <w:t>й деятельностью отдела являются:</w:t>
      </w:r>
    </w:p>
    <w:p w:rsidR="002A7DE1" w:rsidRPr="009E0141" w:rsidRDefault="002A7DE1" w:rsidP="002A7DE1">
      <w:pPr>
        <w:spacing w:after="0"/>
        <w:jc w:val="both"/>
        <w:rPr>
          <w:rFonts w:ascii="Times New Roman" w:hAnsi="Times New Roman" w:cs="Times New Roman"/>
          <w:sz w:val="28"/>
          <w:szCs w:val="28"/>
        </w:rPr>
      </w:pPr>
      <w:r w:rsidRPr="009E0141">
        <w:rPr>
          <w:rFonts w:ascii="Times New Roman" w:hAnsi="Times New Roman" w:cs="Times New Roman"/>
          <w:sz w:val="28"/>
          <w:szCs w:val="28"/>
        </w:rPr>
        <w:lastRenderedPageBreak/>
        <w:t>- реализация основных направлений государственной политики социально-трудовой сфере, включая решени</w:t>
      </w:r>
      <w:r>
        <w:rPr>
          <w:rFonts w:ascii="Times New Roman" w:hAnsi="Times New Roman" w:cs="Times New Roman"/>
          <w:sz w:val="28"/>
          <w:szCs w:val="28"/>
        </w:rPr>
        <w:t xml:space="preserve">е вопросов социальной поддержки.  </w:t>
      </w:r>
      <w:r w:rsidRPr="009E0141">
        <w:rPr>
          <w:rFonts w:ascii="Times New Roman" w:hAnsi="Times New Roman" w:cs="Times New Roman"/>
          <w:sz w:val="28"/>
          <w:szCs w:val="28"/>
        </w:rPr>
        <w:t>Отдел осуществляет огромную многогранную работу как по предоставлению социальных гарантий, работу с населением, так и с семьями имеющих детей.</w:t>
      </w:r>
    </w:p>
    <w:p w:rsidR="002A7DE1" w:rsidRDefault="002A7DE1" w:rsidP="002A7DE1">
      <w:pPr>
        <w:spacing w:after="0" w:line="259" w:lineRule="auto"/>
        <w:ind w:right="5"/>
        <w:rPr>
          <w:rFonts w:ascii="Times New Roman" w:hAnsi="Times New Roman" w:cs="Times New Roman"/>
          <w:sz w:val="28"/>
          <w:szCs w:val="28"/>
        </w:rPr>
      </w:pPr>
      <w:r w:rsidRPr="009E0141">
        <w:rPr>
          <w:rFonts w:ascii="Times New Roman" w:hAnsi="Times New Roman" w:cs="Times New Roman"/>
          <w:sz w:val="28"/>
          <w:szCs w:val="28"/>
        </w:rPr>
        <w:t>В рамках самоизоляции для более оперативного и удобного общения с гражданами отделом использовались мессенджеры WhatsApp и Viber. С их помощью граждане могут связаться со специалистами клиентской службы, задать вопрос или уточнить информацию по средствам видео или аудио общения по телефону 8-951-623-28-76. Специалисты отдела оперативно обрабатывают поступивший звонок и незамедлительно ответят тем же, либо другим, удобным для граждан способом</w:t>
      </w:r>
      <w:r w:rsidR="006A1574">
        <w:rPr>
          <w:rFonts w:ascii="Times New Roman" w:hAnsi="Times New Roman" w:cs="Times New Roman"/>
          <w:sz w:val="28"/>
          <w:szCs w:val="28"/>
        </w:rPr>
        <w:t>.</w:t>
      </w:r>
    </w:p>
    <w:p w:rsidR="006A1574" w:rsidRPr="006A1574" w:rsidRDefault="006A1574" w:rsidP="006A1574">
      <w:pPr>
        <w:ind w:left="382" w:firstLine="569"/>
        <w:rPr>
          <w:rFonts w:ascii="Times New Roman" w:hAnsi="Times New Roman" w:cs="Times New Roman"/>
          <w:sz w:val="28"/>
        </w:rPr>
      </w:pPr>
      <w:r>
        <w:rPr>
          <w:rFonts w:ascii="Times New Roman" w:hAnsi="Times New Roman" w:cs="Times New Roman"/>
          <w:sz w:val="28"/>
        </w:rPr>
        <w:t>К</w:t>
      </w:r>
      <w:r w:rsidRPr="006A1574">
        <w:rPr>
          <w:rFonts w:ascii="Times New Roman" w:hAnsi="Times New Roman" w:cs="Times New Roman"/>
          <w:sz w:val="28"/>
        </w:rPr>
        <w:t>оличество граждан, получивших меры социальной поддержки на оплату жилья и коммунальных услуг пос.Новый Уоян за 2022 год составило 590 получателей на сумму 12 380 804,59 рублей.</w:t>
      </w:r>
    </w:p>
    <w:p w:rsidR="006A1574" w:rsidRPr="006A1574" w:rsidRDefault="006A1574" w:rsidP="006A1574">
      <w:pPr>
        <w:spacing w:after="44"/>
        <w:rPr>
          <w:rFonts w:ascii="Times New Roman" w:hAnsi="Times New Roman" w:cs="Times New Roman"/>
          <w:sz w:val="28"/>
        </w:rPr>
      </w:pPr>
      <w:r w:rsidRPr="006A1574">
        <w:rPr>
          <w:rFonts w:ascii="Times New Roman" w:hAnsi="Times New Roman" w:cs="Times New Roman"/>
          <w:sz w:val="28"/>
        </w:rPr>
        <w:t>ЕДВ Ветеранам труда РФ выплачено 389 получателям на сумму 2 608 608,04руб;</w:t>
      </w:r>
    </w:p>
    <w:p w:rsidR="006A1574" w:rsidRPr="006A1574" w:rsidRDefault="006A1574" w:rsidP="006A1574">
      <w:pPr>
        <w:spacing w:after="44"/>
        <w:rPr>
          <w:rFonts w:ascii="Times New Roman" w:hAnsi="Times New Roman" w:cs="Times New Roman"/>
          <w:sz w:val="28"/>
        </w:rPr>
      </w:pPr>
      <w:r w:rsidRPr="006A1574">
        <w:rPr>
          <w:rFonts w:ascii="Times New Roman" w:hAnsi="Times New Roman" w:cs="Times New Roman"/>
          <w:sz w:val="28"/>
        </w:rPr>
        <w:t>ЕДВ Реабилитированным выплачено 14 получателям на сумму 155 042,67 руб;</w:t>
      </w:r>
    </w:p>
    <w:p w:rsidR="006A1574" w:rsidRPr="006A1574" w:rsidRDefault="006A1574" w:rsidP="006A1574">
      <w:pPr>
        <w:rPr>
          <w:rFonts w:ascii="Times New Roman" w:hAnsi="Times New Roman" w:cs="Times New Roman"/>
          <w:sz w:val="28"/>
        </w:rPr>
      </w:pPr>
      <w:r w:rsidRPr="006A1574">
        <w:rPr>
          <w:rFonts w:ascii="Times New Roman" w:hAnsi="Times New Roman" w:cs="Times New Roman"/>
          <w:sz w:val="28"/>
        </w:rPr>
        <w:t>ЕДВ Дети войны выплачено 13 получателям на сумму 92 688,00руб;</w:t>
      </w:r>
    </w:p>
    <w:p w:rsidR="006A1574" w:rsidRPr="006A1574" w:rsidRDefault="006A1574" w:rsidP="006A1574">
      <w:pPr>
        <w:rPr>
          <w:rFonts w:ascii="Times New Roman" w:hAnsi="Times New Roman" w:cs="Times New Roman"/>
          <w:sz w:val="28"/>
        </w:rPr>
      </w:pPr>
      <w:r w:rsidRPr="006A1574">
        <w:rPr>
          <w:rFonts w:ascii="Times New Roman" w:hAnsi="Times New Roman" w:cs="Times New Roman"/>
          <w:sz w:val="28"/>
        </w:rPr>
        <w:t>ЕДВ труженикам тыла выплачено 1 получателю на сумму 704,00 рублей.</w:t>
      </w:r>
    </w:p>
    <w:p w:rsidR="006A1574" w:rsidRPr="006A1574" w:rsidRDefault="006A1574" w:rsidP="006A1574">
      <w:pPr>
        <w:spacing w:after="54"/>
        <w:rPr>
          <w:rFonts w:ascii="Times New Roman" w:hAnsi="Times New Roman" w:cs="Times New Roman"/>
          <w:sz w:val="28"/>
        </w:rPr>
      </w:pPr>
      <w:r w:rsidRPr="006A1574">
        <w:rPr>
          <w:rFonts w:ascii="Times New Roman" w:hAnsi="Times New Roman" w:cs="Times New Roman"/>
          <w:sz w:val="28"/>
        </w:rPr>
        <w:t>Субсидия малообеспеченным гражданам выплачена 68 получателям на сумму</w:t>
      </w:r>
    </w:p>
    <w:p w:rsidR="006A1574" w:rsidRPr="006A1574" w:rsidRDefault="006A1574" w:rsidP="006A1574">
      <w:pPr>
        <w:spacing w:after="0" w:line="259" w:lineRule="auto"/>
        <w:rPr>
          <w:rFonts w:ascii="Times New Roman" w:hAnsi="Times New Roman" w:cs="Times New Roman"/>
          <w:sz w:val="28"/>
        </w:rPr>
      </w:pPr>
      <w:r w:rsidRPr="006A1574">
        <w:rPr>
          <w:rFonts w:ascii="Times New Roman" w:hAnsi="Times New Roman" w:cs="Times New Roman"/>
          <w:sz w:val="28"/>
        </w:rPr>
        <w:t>1 676 501,74ру6лей•,</w:t>
      </w:r>
    </w:p>
    <w:p w:rsidR="006A1574" w:rsidRPr="006A1574" w:rsidRDefault="006A1574" w:rsidP="006A1574">
      <w:pPr>
        <w:spacing w:after="584"/>
        <w:rPr>
          <w:rFonts w:ascii="Times New Roman" w:hAnsi="Times New Roman" w:cs="Times New Roman"/>
          <w:sz w:val="28"/>
        </w:rPr>
      </w:pPr>
      <w:r w:rsidRPr="006A1574">
        <w:rPr>
          <w:rFonts w:ascii="Times New Roman" w:hAnsi="Times New Roman" w:cs="Times New Roman"/>
          <w:sz w:val="28"/>
        </w:rPr>
        <w:t>Пособия семьям и детям выплачены 161 получателю на сумму 20 546 382,88 рублей.</w:t>
      </w:r>
    </w:p>
    <w:p w:rsidR="002A7DE1" w:rsidRDefault="002A7DE1" w:rsidP="002A7DE1">
      <w:pPr>
        <w:spacing w:after="0" w:line="250" w:lineRule="auto"/>
        <w:ind w:right="420"/>
        <w:jc w:val="both"/>
        <w:rPr>
          <w:rFonts w:ascii="Times New Roman" w:eastAsia="Calibri" w:hAnsi="Times New Roman" w:cs="Times New Roman"/>
          <w:color w:val="000000"/>
          <w:sz w:val="28"/>
          <w:szCs w:val="28"/>
          <w:lang w:eastAsia="ru-RU"/>
        </w:rPr>
      </w:pPr>
    </w:p>
    <w:p w:rsidR="002A7DE1" w:rsidRPr="000059C6" w:rsidRDefault="002A7DE1" w:rsidP="002A7DE1">
      <w:pPr>
        <w:spacing w:after="0"/>
        <w:jc w:val="center"/>
        <w:rPr>
          <w:rFonts w:ascii="Times New Roman" w:hAnsi="Times New Roman" w:cs="Times New Roman"/>
          <w:b/>
          <w:sz w:val="28"/>
          <w:szCs w:val="28"/>
        </w:rPr>
      </w:pPr>
      <w:r w:rsidRPr="000059C6">
        <w:rPr>
          <w:rFonts w:ascii="Times New Roman" w:hAnsi="Times New Roman" w:cs="Times New Roman"/>
          <w:b/>
          <w:sz w:val="28"/>
          <w:szCs w:val="28"/>
        </w:rPr>
        <w:t>«Многофункциональный центр Республики Бурятии</w:t>
      </w:r>
    </w:p>
    <w:p w:rsidR="002A7DE1" w:rsidRPr="000059C6" w:rsidRDefault="002A7DE1" w:rsidP="002A7DE1">
      <w:pPr>
        <w:spacing w:after="0"/>
        <w:jc w:val="center"/>
        <w:rPr>
          <w:rFonts w:ascii="Times New Roman" w:hAnsi="Times New Roman" w:cs="Times New Roman"/>
          <w:b/>
          <w:sz w:val="28"/>
          <w:szCs w:val="28"/>
        </w:rPr>
      </w:pPr>
      <w:r w:rsidRPr="000059C6">
        <w:rPr>
          <w:rFonts w:ascii="Times New Roman" w:hAnsi="Times New Roman" w:cs="Times New Roman"/>
          <w:b/>
          <w:sz w:val="28"/>
          <w:szCs w:val="28"/>
        </w:rPr>
        <w:t>По предоставлению госуд</w:t>
      </w:r>
      <w:r>
        <w:rPr>
          <w:rFonts w:ascii="Times New Roman" w:hAnsi="Times New Roman" w:cs="Times New Roman"/>
          <w:b/>
          <w:sz w:val="28"/>
          <w:szCs w:val="28"/>
        </w:rPr>
        <w:t>арственных</w:t>
      </w:r>
      <w:r w:rsidRPr="000059C6">
        <w:rPr>
          <w:rFonts w:ascii="Times New Roman" w:hAnsi="Times New Roman" w:cs="Times New Roman"/>
          <w:b/>
          <w:sz w:val="28"/>
          <w:szCs w:val="28"/>
        </w:rPr>
        <w:t xml:space="preserve"> и муниципальных услуг»</w:t>
      </w:r>
    </w:p>
    <w:p w:rsidR="002A7DE1" w:rsidRDefault="002A7DE1" w:rsidP="002A7DE1">
      <w:pPr>
        <w:spacing w:after="0"/>
        <w:jc w:val="center"/>
        <w:rPr>
          <w:rFonts w:ascii="Times New Roman" w:hAnsi="Times New Roman" w:cs="Times New Roman"/>
          <w:b/>
          <w:sz w:val="28"/>
          <w:szCs w:val="28"/>
        </w:rPr>
      </w:pPr>
      <w:r w:rsidRPr="000059C6">
        <w:rPr>
          <w:rFonts w:ascii="Times New Roman" w:hAnsi="Times New Roman" w:cs="Times New Roman"/>
          <w:b/>
          <w:sz w:val="28"/>
          <w:szCs w:val="28"/>
        </w:rPr>
        <w:t>По Северо-Байкальскому району</w:t>
      </w:r>
    </w:p>
    <w:p w:rsidR="002A7DE1" w:rsidRDefault="002A7DE1" w:rsidP="002A7DE1">
      <w:pPr>
        <w:spacing w:after="0" w:line="250" w:lineRule="auto"/>
        <w:ind w:right="420"/>
        <w:jc w:val="both"/>
        <w:rPr>
          <w:rFonts w:ascii="Times New Roman" w:eastAsia="Calibri" w:hAnsi="Times New Roman" w:cs="Times New Roman"/>
          <w:color w:val="000000"/>
          <w:sz w:val="28"/>
          <w:szCs w:val="28"/>
          <w:lang w:eastAsia="ru-RU"/>
        </w:rPr>
      </w:pPr>
    </w:p>
    <w:p w:rsidR="002A7DE1" w:rsidRDefault="002A7DE1" w:rsidP="002A7DE1">
      <w:pPr>
        <w:spacing w:after="0"/>
        <w:jc w:val="both"/>
        <w:rPr>
          <w:rFonts w:ascii="Times New Roman" w:hAnsi="Times New Roman" w:cs="Times New Roman"/>
          <w:sz w:val="28"/>
          <w:szCs w:val="28"/>
        </w:rPr>
      </w:pPr>
      <w:r>
        <w:rPr>
          <w:rFonts w:ascii="Times New Roman" w:hAnsi="Times New Roman" w:cs="Times New Roman"/>
          <w:sz w:val="28"/>
          <w:szCs w:val="28"/>
        </w:rPr>
        <w:t>Заведующий филиала- Сафронова Елена Анатольевна работает с апреля 2017 года. Специалист 1 категории клиентской службы Федорова Татьяна Викторовна работает с мая 2018 года в ТОСП пос. Новый Уоян.</w:t>
      </w:r>
    </w:p>
    <w:p w:rsidR="002A7DE1" w:rsidRDefault="002A7DE1" w:rsidP="002A7DE1">
      <w:pPr>
        <w:spacing w:after="0" w:line="250" w:lineRule="auto"/>
        <w:ind w:right="420"/>
        <w:jc w:val="both"/>
        <w:rPr>
          <w:rFonts w:ascii="Times New Roman" w:eastAsia="Calibri" w:hAnsi="Times New Roman" w:cs="Times New Roman"/>
          <w:color w:val="000000"/>
          <w:sz w:val="28"/>
          <w:szCs w:val="28"/>
          <w:lang w:eastAsia="ru-RU"/>
        </w:rPr>
      </w:pPr>
    </w:p>
    <w:p w:rsidR="002A7DE1" w:rsidRDefault="002A7DE1" w:rsidP="002A7DE1">
      <w:pPr>
        <w:spacing w:after="0"/>
        <w:jc w:val="both"/>
        <w:rPr>
          <w:rFonts w:ascii="Times New Roman" w:hAnsi="Times New Roman" w:cs="Times New Roman"/>
          <w:sz w:val="28"/>
          <w:szCs w:val="28"/>
        </w:rPr>
      </w:pPr>
      <w:r>
        <w:rPr>
          <w:rFonts w:ascii="Times New Roman" w:hAnsi="Times New Roman" w:cs="Times New Roman"/>
          <w:sz w:val="28"/>
          <w:szCs w:val="28"/>
        </w:rPr>
        <w:t xml:space="preserve">   Филиал ГБУ «МФЦ РБ располагается в помещении Администрации МО ГП «п. Новый Уоян». Занимает 1 кабинет, где располагается все имущество филиала, осуществляет свою деятельность в соответствии с нормативно- правовыми актами и утвержденным режимом работы. В кабинете установлено оборудование по приёму документов по линии ГИБДД. Установлено программное обеспечение АИС «МФЦ», ПК ПВД.3.</w:t>
      </w:r>
    </w:p>
    <w:p w:rsidR="002A7DE1" w:rsidRPr="00E84AF6" w:rsidRDefault="002A7DE1" w:rsidP="002A7DE1">
      <w:pPr>
        <w:spacing w:after="0" w:line="250" w:lineRule="auto"/>
        <w:ind w:right="420"/>
        <w:jc w:val="both"/>
        <w:rPr>
          <w:rFonts w:ascii="Times New Roman" w:eastAsia="Calibri" w:hAnsi="Times New Roman" w:cs="Times New Roman"/>
          <w:color w:val="000000"/>
          <w:sz w:val="28"/>
          <w:szCs w:val="28"/>
          <w:lang w:eastAsia="ru-RU"/>
        </w:rPr>
      </w:pPr>
    </w:p>
    <w:p w:rsidR="002A7DE1" w:rsidRDefault="00571CF0" w:rsidP="00571CF0">
      <w:pPr>
        <w:spacing w:after="0"/>
        <w:jc w:val="both"/>
        <w:rPr>
          <w:rFonts w:ascii="Times New Roman" w:hAnsi="Times New Roman" w:cs="Times New Roman"/>
          <w:sz w:val="28"/>
          <w:szCs w:val="28"/>
        </w:rPr>
      </w:pPr>
      <w:r>
        <w:rPr>
          <w:rFonts w:ascii="Times New Roman" w:hAnsi="Times New Roman" w:cs="Times New Roman"/>
          <w:sz w:val="28"/>
          <w:szCs w:val="28"/>
        </w:rPr>
        <w:lastRenderedPageBreak/>
        <w:t>За 2022 год в филиале ГБУ «МФЦ РБ» по Северобайкальскому району и ТОСП было принято -18663 обращений при плане государственного задания – 17946 обращений, что составило 104%.</w:t>
      </w:r>
    </w:p>
    <w:p w:rsidR="00571CF0" w:rsidRDefault="00571CF0" w:rsidP="00571CF0">
      <w:pPr>
        <w:spacing w:after="0"/>
        <w:jc w:val="both"/>
        <w:rPr>
          <w:rFonts w:ascii="Times New Roman" w:hAnsi="Times New Roman" w:cs="Times New Roman"/>
          <w:sz w:val="28"/>
          <w:szCs w:val="28"/>
        </w:rPr>
      </w:pPr>
      <w:r>
        <w:rPr>
          <w:rFonts w:ascii="Times New Roman" w:hAnsi="Times New Roman" w:cs="Times New Roman"/>
          <w:sz w:val="28"/>
          <w:szCs w:val="28"/>
        </w:rPr>
        <w:t>Из них принято заявлений – 6192</w:t>
      </w:r>
    </w:p>
    <w:p w:rsidR="00571CF0" w:rsidRDefault="00571CF0" w:rsidP="00571CF0">
      <w:pPr>
        <w:spacing w:after="0"/>
        <w:jc w:val="both"/>
        <w:rPr>
          <w:rFonts w:ascii="Times New Roman" w:hAnsi="Times New Roman" w:cs="Times New Roman"/>
          <w:sz w:val="28"/>
          <w:szCs w:val="28"/>
        </w:rPr>
      </w:pPr>
      <w:r>
        <w:rPr>
          <w:rFonts w:ascii="Times New Roman" w:hAnsi="Times New Roman" w:cs="Times New Roman"/>
          <w:sz w:val="28"/>
          <w:szCs w:val="28"/>
        </w:rPr>
        <w:t>Выдано документов – 5238</w:t>
      </w:r>
    </w:p>
    <w:p w:rsidR="00571CF0" w:rsidRDefault="00571CF0" w:rsidP="00571CF0">
      <w:pPr>
        <w:spacing w:after="0"/>
        <w:jc w:val="both"/>
        <w:rPr>
          <w:rFonts w:ascii="Times New Roman" w:hAnsi="Times New Roman" w:cs="Times New Roman"/>
          <w:sz w:val="28"/>
          <w:szCs w:val="28"/>
        </w:rPr>
      </w:pPr>
      <w:r>
        <w:rPr>
          <w:rFonts w:ascii="Times New Roman" w:hAnsi="Times New Roman" w:cs="Times New Roman"/>
          <w:sz w:val="28"/>
          <w:szCs w:val="28"/>
        </w:rPr>
        <w:t>Оказано консультаций – 2319</w:t>
      </w:r>
    </w:p>
    <w:p w:rsidR="00571CF0" w:rsidRDefault="00571CF0" w:rsidP="00571CF0">
      <w:pPr>
        <w:spacing w:after="0"/>
        <w:jc w:val="both"/>
        <w:rPr>
          <w:rFonts w:ascii="Times New Roman" w:hAnsi="Times New Roman" w:cs="Times New Roman"/>
          <w:sz w:val="28"/>
          <w:szCs w:val="28"/>
        </w:rPr>
      </w:pPr>
      <w:r>
        <w:rPr>
          <w:rFonts w:ascii="Times New Roman" w:hAnsi="Times New Roman" w:cs="Times New Roman"/>
          <w:sz w:val="28"/>
          <w:szCs w:val="28"/>
        </w:rPr>
        <w:t xml:space="preserve">Зарегистрировано на портале </w:t>
      </w:r>
      <w:r w:rsidR="00C16DAA">
        <w:rPr>
          <w:rFonts w:ascii="Times New Roman" w:hAnsi="Times New Roman" w:cs="Times New Roman"/>
          <w:sz w:val="28"/>
          <w:szCs w:val="28"/>
        </w:rPr>
        <w:t>г</w:t>
      </w:r>
      <w:r>
        <w:rPr>
          <w:rFonts w:ascii="Times New Roman" w:hAnsi="Times New Roman" w:cs="Times New Roman"/>
          <w:sz w:val="28"/>
          <w:szCs w:val="28"/>
        </w:rPr>
        <w:t>ос.услуг -2627</w:t>
      </w:r>
    </w:p>
    <w:p w:rsidR="00571CF0" w:rsidRDefault="00571CF0" w:rsidP="00571CF0">
      <w:pPr>
        <w:spacing w:after="0"/>
        <w:jc w:val="both"/>
        <w:rPr>
          <w:rFonts w:ascii="Times New Roman" w:hAnsi="Times New Roman" w:cs="Times New Roman"/>
          <w:sz w:val="28"/>
          <w:szCs w:val="28"/>
        </w:rPr>
      </w:pPr>
      <w:r>
        <w:rPr>
          <w:rFonts w:ascii="Times New Roman" w:hAnsi="Times New Roman" w:cs="Times New Roman"/>
          <w:sz w:val="28"/>
          <w:szCs w:val="28"/>
        </w:rPr>
        <w:t>Оказано консультаций по телефону -2287</w:t>
      </w:r>
      <w:r w:rsidR="00C16DAA">
        <w:rPr>
          <w:rFonts w:ascii="Times New Roman" w:hAnsi="Times New Roman" w:cs="Times New Roman"/>
          <w:sz w:val="28"/>
          <w:szCs w:val="28"/>
        </w:rPr>
        <w:t>.</w:t>
      </w:r>
    </w:p>
    <w:p w:rsidR="002A7DE1" w:rsidRPr="002C37B7" w:rsidRDefault="002A7DE1" w:rsidP="002A7DE1">
      <w:pPr>
        <w:shd w:val="clear" w:color="auto" w:fill="FFFFFF"/>
        <w:spacing w:after="0" w:line="352" w:lineRule="atLeast"/>
        <w:jc w:val="both"/>
        <w:rPr>
          <w:rFonts w:ascii="Times New Roman" w:eastAsia="Times New Roman" w:hAnsi="Times New Roman" w:cs="Times New Roman"/>
          <w:b/>
          <w:bCs/>
          <w:color w:val="000000"/>
          <w:sz w:val="28"/>
          <w:szCs w:val="28"/>
          <w:lang w:eastAsia="ru-RU"/>
        </w:rPr>
      </w:pPr>
      <w:r w:rsidRPr="002C37B7">
        <w:rPr>
          <w:rFonts w:ascii="Times New Roman" w:eastAsia="Times New Roman" w:hAnsi="Times New Roman" w:cs="Times New Roman"/>
          <w:b/>
          <w:bCs/>
          <w:color w:val="000000"/>
          <w:sz w:val="28"/>
          <w:szCs w:val="28"/>
          <w:lang w:eastAsia="ru-RU"/>
        </w:rPr>
        <w:t>Жилищно-коммунальное хозяйство.</w:t>
      </w:r>
    </w:p>
    <w:p w:rsidR="002A7DE1" w:rsidRPr="008269AF" w:rsidRDefault="002A7DE1" w:rsidP="002A7DE1">
      <w:pPr>
        <w:shd w:val="clear" w:color="auto" w:fill="FFFFFF"/>
        <w:spacing w:after="0" w:line="352" w:lineRule="atLeast"/>
        <w:jc w:val="both"/>
        <w:rPr>
          <w:rFonts w:ascii="Times New Roman" w:hAnsi="Times New Roman" w:cs="Times New Roman"/>
          <w:color w:val="1D1D1D"/>
          <w:sz w:val="28"/>
          <w:szCs w:val="28"/>
        </w:rPr>
      </w:pPr>
      <w:r>
        <w:rPr>
          <w:color w:val="1D1D1D"/>
          <w:sz w:val="28"/>
          <w:szCs w:val="28"/>
        </w:rPr>
        <w:br/>
      </w:r>
      <w:r w:rsidRPr="008269AF">
        <w:rPr>
          <w:rFonts w:ascii="Times New Roman" w:hAnsi="Times New Roman" w:cs="Times New Roman"/>
          <w:color w:val="1D1D1D"/>
          <w:sz w:val="28"/>
          <w:szCs w:val="28"/>
        </w:rPr>
        <w:t xml:space="preserve">  Предоставление услуг населению водоснабжения, водоотведение, отопление на территории МО ГП «п.НовыйУоян» осуществляет ресурс снабжающая организация ООО «Регистр </w:t>
      </w:r>
      <w:r>
        <w:rPr>
          <w:rFonts w:ascii="Times New Roman" w:hAnsi="Times New Roman" w:cs="Times New Roman"/>
          <w:color w:val="1D1D1D"/>
          <w:sz w:val="28"/>
          <w:szCs w:val="28"/>
        </w:rPr>
        <w:t xml:space="preserve">Уоян», Предоставлением услуг населению в </w:t>
      </w:r>
      <w:r w:rsidRPr="009542A3">
        <w:rPr>
          <w:rFonts w:ascii="Times New Roman" w:hAnsi="Times New Roman" w:cs="Times New Roman"/>
          <w:color w:val="1D1D1D"/>
          <w:sz w:val="28"/>
          <w:szCs w:val="28"/>
        </w:rPr>
        <w:t>Электричество</w:t>
      </w:r>
      <w:r>
        <w:rPr>
          <w:rFonts w:ascii="Times New Roman" w:hAnsi="Times New Roman" w:cs="Times New Roman"/>
          <w:color w:val="1D1D1D"/>
          <w:sz w:val="28"/>
          <w:szCs w:val="28"/>
        </w:rPr>
        <w:t xml:space="preserve"> осуществляет территориальное подразделение «Энергосбыт Бурятии» АО «Читаэнергосбыт»</w:t>
      </w:r>
    </w:p>
    <w:p w:rsidR="002A7DE1" w:rsidRPr="008269AF" w:rsidRDefault="002A7DE1" w:rsidP="002A7DE1">
      <w:pPr>
        <w:shd w:val="clear" w:color="auto" w:fill="FFFFFF"/>
        <w:spacing w:after="0" w:line="352" w:lineRule="atLeast"/>
        <w:jc w:val="both"/>
        <w:rPr>
          <w:rFonts w:ascii="Times New Roman" w:hAnsi="Times New Roman" w:cs="Times New Roman"/>
          <w:color w:val="1D1D1D"/>
          <w:sz w:val="28"/>
          <w:szCs w:val="28"/>
        </w:rPr>
      </w:pPr>
      <w:r w:rsidRPr="008269AF">
        <w:rPr>
          <w:rFonts w:ascii="Times New Roman" w:hAnsi="Times New Roman" w:cs="Times New Roman"/>
          <w:color w:val="1D1D1D"/>
          <w:sz w:val="28"/>
          <w:szCs w:val="28"/>
        </w:rPr>
        <w:t xml:space="preserve">На территории частного сектора предоставлением услуг населению по вывозу ЖБО за </w:t>
      </w:r>
      <w:r w:rsidR="002C1021">
        <w:rPr>
          <w:rFonts w:ascii="Times New Roman" w:hAnsi="Times New Roman" w:cs="Times New Roman"/>
          <w:color w:val="1D1D1D"/>
          <w:sz w:val="28"/>
          <w:szCs w:val="28"/>
        </w:rPr>
        <w:t>2022</w:t>
      </w:r>
      <w:r w:rsidRPr="008269AF">
        <w:rPr>
          <w:rFonts w:ascii="Times New Roman" w:hAnsi="Times New Roman" w:cs="Times New Roman"/>
          <w:color w:val="1D1D1D"/>
          <w:sz w:val="28"/>
          <w:szCs w:val="28"/>
        </w:rPr>
        <w:t>год осуществлял И.П. «Ловцов».</w:t>
      </w:r>
    </w:p>
    <w:p w:rsidR="002A7DE1" w:rsidRDefault="002A7DE1" w:rsidP="002A7DE1">
      <w:pPr>
        <w:shd w:val="clear" w:color="auto" w:fill="FFFFFF"/>
        <w:spacing w:after="0" w:line="352" w:lineRule="atLeast"/>
        <w:jc w:val="both"/>
        <w:rPr>
          <w:rStyle w:val="af"/>
          <w:rFonts w:ascii="Times New Roman" w:hAnsi="Times New Roman" w:cs="Times New Roman"/>
          <w:color w:val="1D1D1D"/>
          <w:sz w:val="28"/>
          <w:szCs w:val="28"/>
        </w:rPr>
      </w:pPr>
    </w:p>
    <w:p w:rsidR="002A7DE1" w:rsidRPr="008269AF" w:rsidRDefault="002A7DE1" w:rsidP="002A7DE1">
      <w:pPr>
        <w:shd w:val="clear" w:color="auto" w:fill="FFFFFF"/>
        <w:spacing w:after="0" w:line="352" w:lineRule="atLeast"/>
        <w:jc w:val="both"/>
        <w:rPr>
          <w:rStyle w:val="af"/>
          <w:rFonts w:ascii="Times New Roman" w:hAnsi="Times New Roman" w:cs="Times New Roman"/>
          <w:color w:val="1D1D1D"/>
          <w:sz w:val="28"/>
          <w:szCs w:val="28"/>
        </w:rPr>
      </w:pPr>
      <w:r w:rsidRPr="008269AF">
        <w:rPr>
          <w:rStyle w:val="af"/>
          <w:rFonts w:ascii="Times New Roman" w:hAnsi="Times New Roman" w:cs="Times New Roman"/>
          <w:color w:val="1D1D1D"/>
          <w:sz w:val="28"/>
          <w:szCs w:val="28"/>
        </w:rPr>
        <w:t>Организация сбора и вывоза бытовых отходов и мусора</w:t>
      </w:r>
    </w:p>
    <w:p w:rsidR="002A7DE1" w:rsidRDefault="002A7DE1" w:rsidP="002A7DE1">
      <w:pPr>
        <w:shd w:val="clear" w:color="auto" w:fill="FFFFFF"/>
        <w:spacing w:after="0" w:line="352" w:lineRule="atLeast"/>
        <w:jc w:val="both"/>
        <w:rPr>
          <w:rFonts w:ascii="Times New Roman" w:hAnsi="Times New Roman" w:cs="Times New Roman"/>
          <w:color w:val="1D1D1D"/>
          <w:sz w:val="28"/>
          <w:szCs w:val="28"/>
        </w:rPr>
      </w:pPr>
    </w:p>
    <w:p w:rsidR="002A7DE1" w:rsidRDefault="002A7DE1" w:rsidP="002A7DE1">
      <w:pPr>
        <w:shd w:val="clear" w:color="auto" w:fill="FFFFFF"/>
        <w:spacing w:after="0" w:line="352" w:lineRule="atLeast"/>
        <w:jc w:val="both"/>
        <w:rPr>
          <w:color w:val="1D1D1D"/>
          <w:sz w:val="28"/>
          <w:szCs w:val="28"/>
        </w:rPr>
      </w:pPr>
      <w:r>
        <w:rPr>
          <w:rFonts w:ascii="Times New Roman" w:hAnsi="Times New Roman" w:cs="Times New Roman"/>
          <w:color w:val="1D1D1D"/>
          <w:sz w:val="28"/>
          <w:szCs w:val="28"/>
        </w:rPr>
        <w:t xml:space="preserve">  С 1 апреля 2019года </w:t>
      </w:r>
      <w:r w:rsidRPr="008269AF">
        <w:rPr>
          <w:rFonts w:ascii="Times New Roman" w:hAnsi="Times New Roman" w:cs="Times New Roman"/>
          <w:color w:val="1D1D1D"/>
          <w:sz w:val="28"/>
          <w:szCs w:val="28"/>
        </w:rPr>
        <w:t>в соответствии с 89-</w:t>
      </w:r>
      <w:r>
        <w:rPr>
          <w:rFonts w:ascii="Times New Roman" w:hAnsi="Times New Roman" w:cs="Times New Roman"/>
          <w:color w:val="1D1D1D"/>
          <w:sz w:val="28"/>
          <w:szCs w:val="28"/>
        </w:rPr>
        <w:t xml:space="preserve"> ФЗ «Об отходах производства и потребления» Республика Бурятия перешла на новую систему регулирования деятельности по обращению с ТКО. На территории всей Республики Бурятия посредством конкурсных процедур выбран единый региональный оператор – ООО «ЭкоАльянс». </w:t>
      </w:r>
      <w:r w:rsidRPr="008269AF">
        <w:rPr>
          <w:rFonts w:ascii="Times New Roman" w:hAnsi="Times New Roman" w:cs="Times New Roman"/>
          <w:color w:val="1D1D1D"/>
          <w:sz w:val="28"/>
          <w:szCs w:val="28"/>
        </w:rPr>
        <w:t>Сбор и вывоз мусора с территории поселения про</w:t>
      </w:r>
      <w:r>
        <w:rPr>
          <w:rFonts w:ascii="Times New Roman" w:hAnsi="Times New Roman" w:cs="Times New Roman"/>
          <w:color w:val="1D1D1D"/>
          <w:sz w:val="28"/>
          <w:szCs w:val="28"/>
        </w:rPr>
        <w:t>изводится</w:t>
      </w:r>
      <w:r w:rsidR="00B13858">
        <w:rPr>
          <w:rFonts w:ascii="Times New Roman" w:hAnsi="Times New Roman" w:cs="Times New Roman"/>
          <w:color w:val="1D1D1D"/>
          <w:sz w:val="28"/>
          <w:szCs w:val="28"/>
        </w:rPr>
        <w:t xml:space="preserve">, </w:t>
      </w:r>
      <w:r>
        <w:rPr>
          <w:rFonts w:ascii="Times New Roman" w:hAnsi="Times New Roman" w:cs="Times New Roman"/>
          <w:color w:val="1D1D1D"/>
          <w:sz w:val="28"/>
          <w:szCs w:val="28"/>
        </w:rPr>
        <w:t>согласно графика.</w:t>
      </w:r>
    </w:p>
    <w:p w:rsidR="002A7DE1" w:rsidRPr="002C37B7" w:rsidRDefault="002A7DE1" w:rsidP="002A7DE1">
      <w:pPr>
        <w:shd w:val="clear" w:color="auto" w:fill="FFFFFF"/>
        <w:spacing w:after="0" w:line="352" w:lineRule="atLeast"/>
        <w:jc w:val="both"/>
        <w:rPr>
          <w:rStyle w:val="af"/>
          <w:rFonts w:ascii="Times New Roman" w:hAnsi="Times New Roman" w:cs="Times New Roman"/>
          <w:color w:val="1D1D1D"/>
          <w:sz w:val="28"/>
          <w:szCs w:val="28"/>
        </w:rPr>
      </w:pPr>
      <w:r w:rsidRPr="007956F1">
        <w:rPr>
          <w:b/>
          <w:bCs/>
          <w:color w:val="1D1D1D"/>
          <w:sz w:val="28"/>
          <w:szCs w:val="28"/>
        </w:rPr>
        <w:br/>
      </w:r>
      <w:r>
        <w:rPr>
          <w:rStyle w:val="af"/>
          <w:rFonts w:ascii="Times New Roman" w:hAnsi="Times New Roman" w:cs="Times New Roman"/>
          <w:color w:val="1D1D1D"/>
          <w:sz w:val="28"/>
          <w:szCs w:val="28"/>
        </w:rPr>
        <w:t>Дорожное хозяйство</w:t>
      </w:r>
    </w:p>
    <w:p w:rsidR="002A7DE1" w:rsidRPr="006E6106" w:rsidRDefault="002A7DE1" w:rsidP="002A7DE1">
      <w:pPr>
        <w:shd w:val="clear" w:color="auto" w:fill="FFFFFF"/>
        <w:spacing w:after="0" w:line="352" w:lineRule="atLeast"/>
        <w:jc w:val="both"/>
        <w:rPr>
          <w:rFonts w:ascii="Times New Roman" w:hAnsi="Times New Roman" w:cs="Times New Roman"/>
          <w:color w:val="1D1D1D"/>
          <w:sz w:val="28"/>
          <w:szCs w:val="28"/>
        </w:rPr>
      </w:pPr>
      <w:r w:rsidRPr="007956F1">
        <w:rPr>
          <w:color w:val="1D1D1D"/>
          <w:sz w:val="28"/>
          <w:szCs w:val="28"/>
        </w:rPr>
        <w:br/>
      </w:r>
    </w:p>
    <w:p w:rsidR="002A7DE1" w:rsidRDefault="002A7DE1" w:rsidP="002A7DE1">
      <w:pPr>
        <w:pStyle w:val="a3"/>
        <w:spacing w:after="0" w:line="240" w:lineRule="auto"/>
        <w:ind w:left="0"/>
        <w:jc w:val="both"/>
        <w:rPr>
          <w:rStyle w:val="es-el-name"/>
          <w:rFonts w:ascii="Times New Roman" w:hAnsi="Times New Roman" w:cs="Times New Roman"/>
          <w:color w:val="000000"/>
          <w:sz w:val="28"/>
          <w:szCs w:val="28"/>
        </w:rPr>
      </w:pPr>
      <w:r>
        <w:rPr>
          <w:rFonts w:ascii="Times New Roman" w:hAnsi="Times New Roman" w:cs="Times New Roman"/>
          <w:color w:val="1D1D1D"/>
          <w:sz w:val="28"/>
          <w:szCs w:val="28"/>
        </w:rPr>
        <w:t xml:space="preserve">  В рамках дорожной деятельности в</w:t>
      </w:r>
      <w:r w:rsidR="002C1021">
        <w:rPr>
          <w:rFonts w:ascii="Times New Roman" w:hAnsi="Times New Roman" w:cs="Times New Roman"/>
          <w:color w:val="1D1D1D"/>
          <w:sz w:val="28"/>
          <w:szCs w:val="28"/>
        </w:rPr>
        <w:t>2022</w:t>
      </w:r>
      <w:r w:rsidRPr="006E6106">
        <w:rPr>
          <w:rFonts w:ascii="Times New Roman" w:hAnsi="Times New Roman" w:cs="Times New Roman"/>
          <w:color w:val="1D1D1D"/>
          <w:sz w:val="28"/>
          <w:szCs w:val="28"/>
        </w:rPr>
        <w:t xml:space="preserve"> году денежные средства из дорожного фонда были направлены на содержание дорог в зимний и летний период</w:t>
      </w:r>
      <w:r w:rsidR="00087CBA">
        <w:rPr>
          <w:rFonts w:ascii="Times New Roman" w:hAnsi="Times New Roman" w:cs="Times New Roman"/>
          <w:color w:val="1D1D1D"/>
          <w:sz w:val="28"/>
          <w:szCs w:val="28"/>
        </w:rPr>
        <w:t xml:space="preserve"> (</w:t>
      </w:r>
      <w:r w:rsidRPr="006E6106">
        <w:rPr>
          <w:rFonts w:ascii="Times New Roman" w:hAnsi="Times New Roman" w:cs="Times New Roman"/>
          <w:color w:val="1D1D1D"/>
          <w:sz w:val="28"/>
          <w:szCs w:val="28"/>
        </w:rPr>
        <w:t>расчистк</w:t>
      </w:r>
      <w:r w:rsidR="00087CBA">
        <w:rPr>
          <w:rFonts w:ascii="Times New Roman" w:hAnsi="Times New Roman" w:cs="Times New Roman"/>
          <w:color w:val="1D1D1D"/>
          <w:sz w:val="28"/>
          <w:szCs w:val="28"/>
        </w:rPr>
        <w:t>а</w:t>
      </w:r>
      <w:r w:rsidRPr="006E6106">
        <w:rPr>
          <w:rFonts w:ascii="Times New Roman" w:hAnsi="Times New Roman" w:cs="Times New Roman"/>
          <w:color w:val="1D1D1D"/>
          <w:sz w:val="28"/>
          <w:szCs w:val="28"/>
        </w:rPr>
        <w:t>снега,грейдирование</w:t>
      </w:r>
      <w:r w:rsidR="00087CBA">
        <w:rPr>
          <w:rFonts w:ascii="Times New Roman" w:hAnsi="Times New Roman" w:cs="Times New Roman"/>
          <w:color w:val="1D1D1D"/>
          <w:sz w:val="28"/>
          <w:szCs w:val="28"/>
        </w:rPr>
        <w:t>)</w:t>
      </w:r>
      <w:r w:rsidRPr="00B061C3">
        <w:rPr>
          <w:rFonts w:ascii="Times New Roman" w:hAnsi="Times New Roman" w:cs="Times New Roman"/>
          <w:color w:val="1D1D1D"/>
          <w:sz w:val="28"/>
          <w:szCs w:val="28"/>
        </w:rPr>
        <w:t>,</w:t>
      </w:r>
      <w:r w:rsidR="000E56AD">
        <w:rPr>
          <w:rFonts w:ascii="Times New Roman" w:hAnsi="Times New Roman" w:cs="Times New Roman"/>
          <w:color w:val="1D1D1D"/>
          <w:sz w:val="28"/>
          <w:szCs w:val="28"/>
        </w:rPr>
        <w:t xml:space="preserve"> ямочный </w:t>
      </w:r>
      <w:r>
        <w:rPr>
          <w:rFonts w:ascii="Times New Roman" w:hAnsi="Times New Roman" w:cs="Times New Roman"/>
          <w:sz w:val="28"/>
          <w:szCs w:val="28"/>
        </w:rPr>
        <w:t>р</w:t>
      </w:r>
      <w:r w:rsidRPr="00B061C3">
        <w:rPr>
          <w:rFonts w:ascii="Times New Roman" w:hAnsi="Times New Roman" w:cs="Times New Roman"/>
          <w:sz w:val="28"/>
          <w:szCs w:val="28"/>
        </w:rPr>
        <w:t xml:space="preserve">емонт автодорог </w:t>
      </w:r>
      <w:r>
        <w:rPr>
          <w:rFonts w:ascii="Times New Roman" w:hAnsi="Times New Roman" w:cs="Times New Roman"/>
          <w:sz w:val="28"/>
          <w:szCs w:val="28"/>
        </w:rPr>
        <w:t>по</w:t>
      </w:r>
      <w:r w:rsidR="000E56AD">
        <w:rPr>
          <w:rFonts w:ascii="Times New Roman" w:hAnsi="Times New Roman" w:cs="Times New Roman"/>
          <w:sz w:val="28"/>
          <w:szCs w:val="28"/>
        </w:rPr>
        <w:t xml:space="preserve"> улицам</w:t>
      </w:r>
      <w:r w:rsidR="000E56AD" w:rsidRPr="00087CBA">
        <w:rPr>
          <w:rFonts w:ascii="Times New Roman" w:hAnsi="Times New Roman" w:cs="Times New Roman"/>
          <w:sz w:val="28"/>
          <w:szCs w:val="28"/>
        </w:rPr>
        <w:t xml:space="preserve">: </w:t>
      </w:r>
      <w:r w:rsidR="00087CBA">
        <w:rPr>
          <w:rStyle w:val="3"/>
          <w:rFonts w:ascii="Times New Roman" w:hAnsi="Times New Roman" w:cs="Times New Roman"/>
          <w:color w:val="000000"/>
          <w:sz w:val="28"/>
          <w:szCs w:val="28"/>
        </w:rPr>
        <w:t>у</w:t>
      </w:r>
      <w:r w:rsidR="000E56AD" w:rsidRPr="00087CBA">
        <w:rPr>
          <w:rStyle w:val="3"/>
          <w:rFonts w:ascii="Times New Roman" w:eastAsia="Calibri" w:hAnsi="Times New Roman" w:cs="Times New Roman"/>
          <w:color w:val="000000"/>
          <w:sz w:val="28"/>
          <w:szCs w:val="28"/>
        </w:rPr>
        <w:t>л. 70 лет Октября</w:t>
      </w:r>
      <w:r w:rsidR="000E56AD" w:rsidRPr="00087CBA">
        <w:rPr>
          <w:rStyle w:val="3"/>
          <w:rFonts w:ascii="Times New Roman" w:hAnsi="Times New Roman" w:cs="Times New Roman"/>
          <w:color w:val="000000"/>
          <w:sz w:val="28"/>
          <w:szCs w:val="28"/>
        </w:rPr>
        <w:t xml:space="preserve">, </w:t>
      </w:r>
      <w:r w:rsidR="00087CBA">
        <w:rPr>
          <w:rStyle w:val="3"/>
          <w:rFonts w:ascii="Times New Roman" w:hAnsi="Times New Roman" w:cs="Times New Roman"/>
          <w:color w:val="000000"/>
          <w:sz w:val="28"/>
          <w:szCs w:val="28"/>
        </w:rPr>
        <w:t>п</w:t>
      </w:r>
      <w:r w:rsidR="000E56AD" w:rsidRPr="00087CBA">
        <w:rPr>
          <w:rStyle w:val="3"/>
          <w:rFonts w:ascii="Times New Roman" w:eastAsia="Calibri" w:hAnsi="Times New Roman" w:cs="Times New Roman"/>
          <w:color w:val="000000"/>
          <w:sz w:val="28"/>
          <w:szCs w:val="28"/>
        </w:rPr>
        <w:t>р-кт Литовский</w:t>
      </w:r>
      <w:r w:rsidR="000E56AD" w:rsidRPr="00087CBA">
        <w:rPr>
          <w:rStyle w:val="3"/>
          <w:rFonts w:ascii="Times New Roman" w:hAnsi="Times New Roman" w:cs="Times New Roman"/>
          <w:color w:val="000000"/>
          <w:sz w:val="28"/>
          <w:szCs w:val="28"/>
        </w:rPr>
        <w:t xml:space="preserve">, </w:t>
      </w:r>
      <w:r w:rsidR="000E56AD" w:rsidRPr="00087CBA">
        <w:rPr>
          <w:rStyle w:val="3"/>
          <w:rFonts w:ascii="Times New Roman" w:eastAsia="Calibri" w:hAnsi="Times New Roman" w:cs="Times New Roman"/>
          <w:color w:val="000000"/>
          <w:sz w:val="28"/>
          <w:szCs w:val="28"/>
        </w:rPr>
        <w:t>ул.Комсомольская</w:t>
      </w:r>
      <w:r w:rsidR="000E56AD" w:rsidRPr="00087CBA">
        <w:rPr>
          <w:rStyle w:val="3"/>
          <w:rFonts w:ascii="Times New Roman" w:hAnsi="Times New Roman" w:cs="Times New Roman"/>
          <w:color w:val="000000"/>
          <w:sz w:val="28"/>
          <w:szCs w:val="28"/>
        </w:rPr>
        <w:t xml:space="preserve">, </w:t>
      </w:r>
      <w:r w:rsidR="000E56AD" w:rsidRPr="00087CBA">
        <w:rPr>
          <w:rStyle w:val="3"/>
          <w:rFonts w:ascii="Times New Roman" w:eastAsia="Calibri" w:hAnsi="Times New Roman" w:cs="Times New Roman"/>
          <w:color w:val="000000"/>
          <w:sz w:val="28"/>
          <w:szCs w:val="28"/>
        </w:rPr>
        <w:t>ул. Драугистес</w:t>
      </w:r>
      <w:r w:rsidR="000E56AD" w:rsidRPr="00087CBA">
        <w:rPr>
          <w:rStyle w:val="3"/>
          <w:rFonts w:ascii="Times New Roman" w:hAnsi="Times New Roman" w:cs="Times New Roman"/>
          <w:color w:val="000000"/>
          <w:sz w:val="28"/>
          <w:szCs w:val="28"/>
        </w:rPr>
        <w:t xml:space="preserve">, </w:t>
      </w:r>
      <w:r w:rsidR="000E56AD" w:rsidRPr="00087CBA">
        <w:rPr>
          <w:rStyle w:val="3"/>
          <w:rFonts w:ascii="Times New Roman" w:eastAsia="Calibri" w:hAnsi="Times New Roman" w:cs="Times New Roman"/>
          <w:color w:val="000000"/>
          <w:sz w:val="28"/>
          <w:szCs w:val="28"/>
        </w:rPr>
        <w:t>ул. Добровольцев</w:t>
      </w:r>
      <w:r w:rsidR="000E56AD" w:rsidRPr="00087CBA">
        <w:rPr>
          <w:rStyle w:val="3"/>
          <w:rFonts w:ascii="Times New Roman" w:hAnsi="Times New Roman" w:cs="Times New Roman"/>
          <w:color w:val="000000"/>
          <w:sz w:val="28"/>
          <w:szCs w:val="28"/>
        </w:rPr>
        <w:t>,</w:t>
      </w:r>
      <w:r w:rsidR="000E56AD" w:rsidRPr="00087CBA">
        <w:rPr>
          <w:rStyle w:val="3"/>
          <w:rFonts w:ascii="Times New Roman" w:eastAsia="Calibri" w:hAnsi="Times New Roman" w:cs="Times New Roman"/>
          <w:color w:val="000000"/>
          <w:sz w:val="28"/>
          <w:szCs w:val="28"/>
        </w:rPr>
        <w:t>ул. Улан-Удэнская</w:t>
      </w:r>
      <w:r w:rsidR="000E56AD" w:rsidRPr="00087CBA">
        <w:rPr>
          <w:rStyle w:val="3"/>
          <w:rFonts w:ascii="Times New Roman" w:hAnsi="Times New Roman" w:cs="Times New Roman"/>
          <w:color w:val="000000"/>
          <w:sz w:val="28"/>
          <w:szCs w:val="28"/>
        </w:rPr>
        <w:t xml:space="preserve">, </w:t>
      </w:r>
      <w:r w:rsidR="000E56AD" w:rsidRPr="00087CBA">
        <w:rPr>
          <w:rStyle w:val="3"/>
          <w:rFonts w:ascii="Times New Roman" w:eastAsia="Calibri" w:hAnsi="Times New Roman" w:cs="Times New Roman"/>
          <w:color w:val="000000"/>
          <w:sz w:val="28"/>
          <w:szCs w:val="28"/>
        </w:rPr>
        <w:t>ул. Юбилейная</w:t>
      </w:r>
      <w:r w:rsidR="00087CBA" w:rsidRPr="00087CBA">
        <w:rPr>
          <w:rStyle w:val="3"/>
          <w:rFonts w:ascii="Times New Roman" w:hAnsi="Times New Roman" w:cs="Times New Roman"/>
          <w:color w:val="000000"/>
          <w:sz w:val="28"/>
          <w:szCs w:val="28"/>
        </w:rPr>
        <w:t>.</w:t>
      </w:r>
      <w:r w:rsidR="00087CBA">
        <w:rPr>
          <w:rStyle w:val="es-el-name"/>
          <w:rFonts w:ascii="Times New Roman" w:hAnsi="Times New Roman" w:cs="Times New Roman"/>
          <w:color w:val="000000"/>
          <w:sz w:val="28"/>
          <w:szCs w:val="28"/>
        </w:rPr>
        <w:t>П</w:t>
      </w:r>
      <w:r w:rsidRPr="00B061C3">
        <w:rPr>
          <w:rStyle w:val="es-el-name"/>
          <w:rFonts w:ascii="Times New Roman" w:hAnsi="Times New Roman" w:cs="Times New Roman"/>
          <w:color w:val="000000"/>
          <w:sz w:val="28"/>
          <w:szCs w:val="28"/>
        </w:rPr>
        <w:t xml:space="preserve">роведены работы по </w:t>
      </w:r>
      <w:r w:rsidR="00087CBA">
        <w:rPr>
          <w:rStyle w:val="es-el-name"/>
          <w:rFonts w:ascii="Times New Roman" w:hAnsi="Times New Roman" w:cs="Times New Roman"/>
          <w:color w:val="000000"/>
          <w:sz w:val="28"/>
          <w:szCs w:val="28"/>
        </w:rPr>
        <w:t xml:space="preserve">планировке </w:t>
      </w:r>
      <w:r w:rsidRPr="00B061C3">
        <w:rPr>
          <w:rStyle w:val="es-el-name"/>
          <w:rFonts w:ascii="Times New Roman" w:hAnsi="Times New Roman" w:cs="Times New Roman"/>
          <w:color w:val="000000"/>
          <w:sz w:val="28"/>
          <w:szCs w:val="28"/>
        </w:rPr>
        <w:t>обочин</w:t>
      </w:r>
      <w:r w:rsidRPr="006E6106">
        <w:rPr>
          <w:rStyle w:val="es-el-name"/>
          <w:rFonts w:ascii="Times New Roman" w:hAnsi="Times New Roman" w:cs="Times New Roman"/>
          <w:color w:val="000000"/>
          <w:sz w:val="28"/>
          <w:szCs w:val="28"/>
        </w:rPr>
        <w:t xml:space="preserve"> по ул. 70 лет Октября</w:t>
      </w:r>
      <w:r w:rsidR="00087CBA">
        <w:rPr>
          <w:rStyle w:val="es-el-name"/>
          <w:rFonts w:ascii="Times New Roman" w:hAnsi="Times New Roman" w:cs="Times New Roman"/>
          <w:color w:val="000000"/>
          <w:sz w:val="28"/>
          <w:szCs w:val="28"/>
        </w:rPr>
        <w:t xml:space="preserve"> и пр. Литовский.Так же,</w:t>
      </w:r>
      <w:r>
        <w:rPr>
          <w:rFonts w:ascii="Times New Roman" w:hAnsi="Times New Roman" w:cs="Times New Roman"/>
          <w:color w:val="1D1D1D"/>
          <w:sz w:val="28"/>
          <w:szCs w:val="28"/>
        </w:rPr>
        <w:t xml:space="preserve"> проведены р</w:t>
      </w:r>
      <w:r>
        <w:rPr>
          <w:rStyle w:val="es-el-name"/>
          <w:rFonts w:ascii="Times New Roman" w:hAnsi="Times New Roman" w:cs="Times New Roman"/>
          <w:color w:val="000000"/>
          <w:sz w:val="28"/>
          <w:szCs w:val="28"/>
        </w:rPr>
        <w:t>аботы по отсыпке</w:t>
      </w:r>
      <w:r w:rsidRPr="00F8487E">
        <w:rPr>
          <w:rFonts w:ascii="Times New Roman" w:hAnsi="Times New Roman" w:cs="Times New Roman"/>
          <w:color w:val="1D1D1D"/>
          <w:sz w:val="28"/>
          <w:szCs w:val="28"/>
        </w:rPr>
        <w:t>песчано- гравийной смесью</w:t>
      </w:r>
      <w:r w:rsidRPr="006E6106">
        <w:rPr>
          <w:rStyle w:val="es-el-name"/>
          <w:rFonts w:ascii="Times New Roman" w:hAnsi="Times New Roman" w:cs="Times New Roman"/>
          <w:color w:val="000000"/>
          <w:sz w:val="28"/>
          <w:szCs w:val="28"/>
        </w:rPr>
        <w:t xml:space="preserve"> автомобильн</w:t>
      </w:r>
      <w:r w:rsidR="00087CBA">
        <w:rPr>
          <w:rStyle w:val="es-el-name"/>
          <w:rFonts w:ascii="Times New Roman" w:hAnsi="Times New Roman" w:cs="Times New Roman"/>
          <w:color w:val="000000"/>
          <w:sz w:val="28"/>
          <w:szCs w:val="28"/>
        </w:rPr>
        <w:t>ой</w:t>
      </w:r>
      <w:r w:rsidRPr="006E6106">
        <w:rPr>
          <w:rStyle w:val="es-el-name"/>
          <w:rFonts w:ascii="Times New Roman" w:hAnsi="Times New Roman" w:cs="Times New Roman"/>
          <w:color w:val="000000"/>
          <w:sz w:val="28"/>
          <w:szCs w:val="28"/>
        </w:rPr>
        <w:t xml:space="preserve"> дорог</w:t>
      </w:r>
      <w:r w:rsidR="00087CBA">
        <w:rPr>
          <w:rStyle w:val="es-el-name"/>
          <w:rFonts w:ascii="Times New Roman" w:hAnsi="Times New Roman" w:cs="Times New Roman"/>
          <w:color w:val="000000"/>
          <w:sz w:val="28"/>
          <w:szCs w:val="28"/>
        </w:rPr>
        <w:t xml:space="preserve">и </w:t>
      </w:r>
      <w:r w:rsidR="00087CBA" w:rsidRPr="00087CBA">
        <w:rPr>
          <w:rFonts w:ascii="Times New Roman" w:hAnsi="Times New Roman" w:cs="Times New Roman"/>
          <w:sz w:val="28"/>
          <w:szCs w:val="28"/>
        </w:rPr>
        <w:t>ЛПХ-Свалка</w:t>
      </w:r>
      <w:r w:rsidRPr="006E6106">
        <w:rPr>
          <w:rStyle w:val="es-el-name"/>
          <w:rFonts w:ascii="Times New Roman" w:hAnsi="Times New Roman" w:cs="Times New Roman"/>
          <w:color w:val="000000"/>
          <w:sz w:val="28"/>
          <w:szCs w:val="28"/>
        </w:rPr>
        <w:t xml:space="preserve">. </w:t>
      </w:r>
      <w:r w:rsidR="00F22F75">
        <w:rPr>
          <w:rStyle w:val="es-el-name"/>
          <w:rFonts w:ascii="Times New Roman" w:hAnsi="Times New Roman" w:cs="Times New Roman"/>
          <w:color w:val="000000"/>
          <w:sz w:val="28"/>
          <w:szCs w:val="28"/>
        </w:rPr>
        <w:t>О</w:t>
      </w:r>
      <w:r w:rsidR="00087CBA">
        <w:rPr>
          <w:rStyle w:val="es-el-name"/>
          <w:rFonts w:ascii="Times New Roman" w:hAnsi="Times New Roman" w:cs="Times New Roman"/>
          <w:color w:val="000000"/>
          <w:sz w:val="28"/>
          <w:szCs w:val="28"/>
        </w:rPr>
        <w:t xml:space="preserve">бновлена дорожная разметка «пешеходный переход» вблизи социальных объектов. Установлено 40 дорожных знаков. </w:t>
      </w:r>
    </w:p>
    <w:p w:rsidR="002A7DE1" w:rsidRDefault="002A7DE1" w:rsidP="002A7DE1">
      <w:pPr>
        <w:pStyle w:val="a3"/>
        <w:spacing w:after="0" w:line="240" w:lineRule="auto"/>
        <w:ind w:left="0"/>
        <w:jc w:val="both"/>
        <w:rPr>
          <w:rStyle w:val="es-el-name"/>
          <w:rFonts w:ascii="Times New Roman" w:hAnsi="Times New Roman" w:cs="Times New Roman"/>
          <w:color w:val="000000"/>
          <w:sz w:val="28"/>
          <w:szCs w:val="28"/>
        </w:rPr>
      </w:pPr>
    </w:p>
    <w:p w:rsidR="002A7DE1" w:rsidRDefault="002A7DE1" w:rsidP="002A7DE1">
      <w:pPr>
        <w:pStyle w:val="a3"/>
        <w:spacing w:after="0" w:line="240" w:lineRule="auto"/>
        <w:ind w:left="0"/>
        <w:jc w:val="both"/>
        <w:rPr>
          <w:rStyle w:val="af"/>
          <w:rFonts w:ascii="Times New Roman" w:hAnsi="Times New Roman" w:cs="Times New Roman"/>
          <w:color w:val="000000" w:themeColor="text1"/>
          <w:sz w:val="28"/>
          <w:szCs w:val="28"/>
        </w:rPr>
      </w:pPr>
      <w:r>
        <w:rPr>
          <w:rStyle w:val="af"/>
          <w:rFonts w:ascii="Times New Roman" w:hAnsi="Times New Roman" w:cs="Times New Roman"/>
          <w:color w:val="000000" w:themeColor="text1"/>
          <w:sz w:val="28"/>
          <w:szCs w:val="28"/>
        </w:rPr>
        <w:t xml:space="preserve">Благоустройство  </w:t>
      </w:r>
    </w:p>
    <w:p w:rsidR="009172ED" w:rsidRDefault="009172ED" w:rsidP="002A7DE1">
      <w:pPr>
        <w:pStyle w:val="a3"/>
        <w:spacing w:after="0" w:line="240" w:lineRule="auto"/>
        <w:ind w:left="0"/>
        <w:jc w:val="both"/>
        <w:rPr>
          <w:rStyle w:val="af"/>
          <w:rFonts w:ascii="Times New Roman" w:hAnsi="Times New Roman" w:cs="Times New Roman"/>
          <w:color w:val="000000" w:themeColor="text1"/>
          <w:sz w:val="28"/>
          <w:szCs w:val="28"/>
        </w:rPr>
      </w:pPr>
    </w:p>
    <w:p w:rsidR="002A7DE1" w:rsidRDefault="009172ED" w:rsidP="009172ED">
      <w:pPr>
        <w:spacing w:before="180" w:after="180" w:line="360" w:lineRule="atLeast"/>
        <w:jc w:val="both"/>
        <w:rPr>
          <w:rStyle w:val="af"/>
          <w:rFonts w:ascii="Times New Roman" w:hAnsi="Times New Roman" w:cs="Times New Roman"/>
          <w:color w:val="000000" w:themeColor="text1"/>
          <w:sz w:val="28"/>
          <w:szCs w:val="28"/>
        </w:rPr>
      </w:pPr>
      <w:r w:rsidRPr="009172ED">
        <w:rPr>
          <w:rStyle w:val="af"/>
          <w:rFonts w:ascii="Times New Roman" w:hAnsi="Times New Roman" w:cs="Times New Roman"/>
          <w:b w:val="0"/>
          <w:color w:val="000000" w:themeColor="text1"/>
          <w:sz w:val="28"/>
          <w:szCs w:val="28"/>
        </w:rPr>
        <w:lastRenderedPageBreak/>
        <w:t>В 2022 году</w:t>
      </w:r>
      <w:r>
        <w:rPr>
          <w:rFonts w:ascii="Times New Roman" w:eastAsia="Times New Roman" w:hAnsi="Times New Roman" w:cs="Times New Roman"/>
          <w:color w:val="000000"/>
          <w:sz w:val="28"/>
          <w:szCs w:val="28"/>
          <w:lang w:eastAsia="ru-RU"/>
        </w:rPr>
        <w:t>проведены работы по ремонту спортивной площадки по ул. 70 лет Октября.</w:t>
      </w:r>
    </w:p>
    <w:p w:rsidR="002A7DE1" w:rsidRDefault="002A7DE1" w:rsidP="002A7DE1">
      <w:pPr>
        <w:pStyle w:val="a3"/>
        <w:spacing w:after="0" w:line="240" w:lineRule="auto"/>
        <w:ind w:left="0"/>
        <w:jc w:val="both"/>
        <w:rPr>
          <w:rFonts w:ascii="Times New Roman" w:hAnsi="Times New Roman" w:cs="Times New Roman"/>
          <w:color w:val="000000" w:themeColor="text1"/>
          <w:sz w:val="28"/>
          <w:szCs w:val="28"/>
        </w:rPr>
      </w:pPr>
      <w:r w:rsidRPr="00D670C4">
        <w:rPr>
          <w:rFonts w:ascii="Times New Roman" w:hAnsi="Times New Roman" w:cs="Times New Roman"/>
          <w:color w:val="000000" w:themeColor="text1"/>
          <w:sz w:val="28"/>
          <w:szCs w:val="28"/>
        </w:rPr>
        <w:t>Одним из самых актуальных вопросов был и остается вопрос бл</w:t>
      </w:r>
      <w:r>
        <w:rPr>
          <w:rFonts w:ascii="Times New Roman" w:hAnsi="Times New Roman" w:cs="Times New Roman"/>
          <w:color w:val="000000" w:themeColor="text1"/>
          <w:sz w:val="28"/>
          <w:szCs w:val="28"/>
        </w:rPr>
        <w:t>агоустройства</w:t>
      </w:r>
      <w:r w:rsidRPr="00D670C4">
        <w:rPr>
          <w:rFonts w:ascii="Times New Roman" w:hAnsi="Times New Roman" w:cs="Times New Roman"/>
          <w:color w:val="000000" w:themeColor="text1"/>
          <w:sz w:val="28"/>
          <w:szCs w:val="28"/>
        </w:rPr>
        <w:t xml:space="preserve"> поселения. Для его решения необходимо </w:t>
      </w:r>
      <w:r>
        <w:rPr>
          <w:rFonts w:ascii="Times New Roman" w:hAnsi="Times New Roman" w:cs="Times New Roman"/>
          <w:color w:val="000000" w:themeColor="text1"/>
          <w:sz w:val="28"/>
          <w:szCs w:val="28"/>
        </w:rPr>
        <w:t xml:space="preserve">достаточное финансирование. Но </w:t>
      </w:r>
      <w:r w:rsidRPr="00D670C4">
        <w:rPr>
          <w:rFonts w:ascii="Times New Roman" w:hAnsi="Times New Roman" w:cs="Times New Roman"/>
          <w:color w:val="000000" w:themeColor="text1"/>
          <w:sz w:val="28"/>
          <w:szCs w:val="28"/>
        </w:rPr>
        <w:t>проблема благоустройства – это не только финансы, но и человеческий фактор.</w:t>
      </w:r>
    </w:p>
    <w:p w:rsidR="002A7DE1" w:rsidRDefault="007B4BC3" w:rsidP="002A7DE1">
      <w:pPr>
        <w:pStyle w:val="a3"/>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 2022 год на территории МО ГП «п. Новый Уоян» было проведено 4 мероприятия по уборки территории от мусора, </w:t>
      </w:r>
      <w:r w:rsidR="00240B9C">
        <w:rPr>
          <w:rFonts w:ascii="Times New Roman" w:hAnsi="Times New Roman" w:cs="Times New Roman"/>
          <w:color w:val="000000" w:themeColor="text1"/>
          <w:sz w:val="28"/>
          <w:szCs w:val="28"/>
        </w:rPr>
        <w:t xml:space="preserve">проведены акции: «День России» акция чистоты на оз. Бакани, акция чистоты в парке «Лукоморье», </w:t>
      </w:r>
      <w:r w:rsidR="009F4E5A">
        <w:rPr>
          <w:rFonts w:ascii="Times New Roman" w:hAnsi="Times New Roman" w:cs="Times New Roman"/>
          <w:color w:val="000000" w:themeColor="text1"/>
          <w:sz w:val="28"/>
          <w:szCs w:val="28"/>
        </w:rPr>
        <w:t xml:space="preserve">акция чистоты на памятнике ВОВ. А также </w:t>
      </w:r>
      <w:r w:rsidR="002A7DE1" w:rsidRPr="00884D5B">
        <w:rPr>
          <w:rFonts w:ascii="Times New Roman" w:hAnsi="Times New Roman" w:cs="Times New Roman"/>
          <w:color w:val="000000" w:themeColor="text1"/>
          <w:sz w:val="28"/>
          <w:szCs w:val="28"/>
        </w:rPr>
        <w:t xml:space="preserve">учащиеся и работники школы, дет </w:t>
      </w:r>
      <w:r w:rsidR="002A7DE1">
        <w:rPr>
          <w:rFonts w:ascii="Times New Roman" w:hAnsi="Times New Roman" w:cs="Times New Roman"/>
          <w:color w:val="000000" w:themeColor="text1"/>
          <w:sz w:val="28"/>
          <w:szCs w:val="28"/>
        </w:rPr>
        <w:t>сада, дома культуры,</w:t>
      </w:r>
      <w:r w:rsidR="002A7DE1" w:rsidRPr="00884D5B">
        <w:rPr>
          <w:rFonts w:ascii="Times New Roman" w:hAnsi="Times New Roman" w:cs="Times New Roman"/>
          <w:color w:val="000000" w:themeColor="text1"/>
          <w:sz w:val="28"/>
          <w:szCs w:val="28"/>
        </w:rPr>
        <w:t xml:space="preserve"> организаций и предприятий всех форм собственности, жители поселения навели порядок на своих территориях, </w:t>
      </w:r>
      <w:r w:rsidR="002A7DE1">
        <w:rPr>
          <w:rFonts w:ascii="Times New Roman" w:hAnsi="Times New Roman" w:cs="Times New Roman"/>
          <w:color w:val="000000" w:themeColor="text1"/>
          <w:sz w:val="28"/>
          <w:szCs w:val="28"/>
        </w:rPr>
        <w:t>на прилегающих территориях</w:t>
      </w:r>
      <w:r w:rsidR="002A7DE1" w:rsidRPr="00884D5B">
        <w:rPr>
          <w:rFonts w:ascii="Times New Roman" w:hAnsi="Times New Roman" w:cs="Times New Roman"/>
          <w:color w:val="000000" w:themeColor="text1"/>
          <w:sz w:val="28"/>
          <w:szCs w:val="28"/>
        </w:rPr>
        <w:t xml:space="preserve"> организаций, предприятий и частных домов, проводился покос травы.  В ходе этих мероприятий администрацией поселка ежегодно проводятся </w:t>
      </w:r>
      <w:r w:rsidR="002A7DE1">
        <w:rPr>
          <w:rFonts w:ascii="Times New Roman" w:hAnsi="Times New Roman" w:cs="Times New Roman"/>
          <w:color w:val="000000" w:themeColor="text1"/>
          <w:sz w:val="28"/>
          <w:szCs w:val="28"/>
        </w:rPr>
        <w:t xml:space="preserve">многочисленные акции и </w:t>
      </w:r>
      <w:r w:rsidR="002A7DE1" w:rsidRPr="00884D5B">
        <w:rPr>
          <w:rFonts w:ascii="Times New Roman" w:hAnsi="Times New Roman" w:cs="Times New Roman"/>
          <w:color w:val="000000" w:themeColor="text1"/>
          <w:sz w:val="28"/>
          <w:szCs w:val="28"/>
        </w:rPr>
        <w:t>субботники по наведению порядка</w:t>
      </w:r>
      <w:r w:rsidR="002A7DE1">
        <w:rPr>
          <w:rFonts w:ascii="Times New Roman" w:hAnsi="Times New Roman" w:cs="Times New Roman"/>
          <w:color w:val="000000" w:themeColor="text1"/>
          <w:sz w:val="28"/>
          <w:szCs w:val="28"/>
        </w:rPr>
        <w:t xml:space="preserve"> как на территории поселения, уборке не санкционированных свалок с привлечением волонтеров. </w:t>
      </w:r>
    </w:p>
    <w:p w:rsidR="002A7DE1" w:rsidRPr="009A1323" w:rsidRDefault="002A7DE1" w:rsidP="002A7DE1">
      <w:pPr>
        <w:pStyle w:val="a3"/>
        <w:spacing w:after="0" w:line="240" w:lineRule="auto"/>
        <w:ind w:left="0"/>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Большая работа силами работников администрации, организаций и неравнодушных жителей напоселковом </w:t>
      </w:r>
      <w:r w:rsidRPr="00884D5B">
        <w:rPr>
          <w:rFonts w:ascii="Times New Roman" w:hAnsi="Times New Roman" w:cs="Times New Roman"/>
          <w:color w:val="000000" w:themeColor="text1"/>
          <w:sz w:val="28"/>
          <w:szCs w:val="28"/>
        </w:rPr>
        <w:t xml:space="preserve">кладбище </w:t>
      </w:r>
      <w:r>
        <w:rPr>
          <w:rFonts w:ascii="Times New Roman" w:hAnsi="Times New Roman" w:cs="Times New Roman"/>
          <w:color w:val="000000" w:themeColor="text1"/>
          <w:sz w:val="28"/>
          <w:szCs w:val="28"/>
        </w:rPr>
        <w:t>ежегодно проводятся субботники (</w:t>
      </w:r>
      <w:r w:rsidRPr="00884D5B">
        <w:rPr>
          <w:rFonts w:ascii="Times New Roman" w:hAnsi="Times New Roman" w:cs="Times New Roman"/>
          <w:color w:val="000000" w:themeColor="text1"/>
          <w:sz w:val="28"/>
          <w:szCs w:val="28"/>
        </w:rPr>
        <w:t xml:space="preserve">вывозится </w:t>
      </w:r>
      <w:r>
        <w:rPr>
          <w:rFonts w:ascii="Times New Roman" w:hAnsi="Times New Roman" w:cs="Times New Roman"/>
          <w:color w:val="000000" w:themeColor="text1"/>
          <w:sz w:val="28"/>
          <w:szCs w:val="28"/>
        </w:rPr>
        <w:t>мусор, очищаются</w:t>
      </w:r>
      <w:r w:rsidRPr="00884D5B">
        <w:rPr>
          <w:rFonts w:ascii="Times New Roman" w:hAnsi="Times New Roman" w:cs="Times New Roman"/>
          <w:color w:val="000000" w:themeColor="text1"/>
          <w:sz w:val="28"/>
          <w:szCs w:val="28"/>
        </w:rPr>
        <w:t xml:space="preserve"> от мусора площадки ТКО</w:t>
      </w:r>
      <w:r>
        <w:rPr>
          <w:rFonts w:ascii="Times New Roman" w:hAnsi="Times New Roman" w:cs="Times New Roman"/>
          <w:color w:val="000000" w:themeColor="text1"/>
          <w:sz w:val="28"/>
          <w:szCs w:val="28"/>
        </w:rPr>
        <w:t>)</w:t>
      </w:r>
      <w:r w:rsidRPr="00884D5B">
        <w:rPr>
          <w:rFonts w:ascii="Times New Roman" w:hAnsi="Times New Roman" w:cs="Times New Roman"/>
          <w:color w:val="000000" w:themeColor="text1"/>
          <w:sz w:val="28"/>
          <w:szCs w:val="28"/>
        </w:rPr>
        <w:t xml:space="preserve">, кроме того </w:t>
      </w:r>
      <w:r w:rsidRPr="00884D5B">
        <w:rPr>
          <w:rFonts w:ascii="Times New Roman" w:hAnsi="Times New Roman" w:cs="Times New Roman"/>
          <w:sz w:val="28"/>
          <w:szCs w:val="28"/>
        </w:rPr>
        <w:t xml:space="preserve">за счет средств местного бюджета; ежегодно администрацией поселка проводятся мероприятия по изготовлению и установки металлического ограждения на поселковом кладбище так в </w:t>
      </w:r>
      <w:r w:rsidR="002C1021">
        <w:rPr>
          <w:rFonts w:ascii="Times New Roman" w:hAnsi="Times New Roman" w:cs="Times New Roman"/>
          <w:sz w:val="28"/>
          <w:szCs w:val="28"/>
        </w:rPr>
        <w:t>2022</w:t>
      </w:r>
      <w:r w:rsidRPr="00884D5B">
        <w:rPr>
          <w:rFonts w:ascii="Times New Roman" w:hAnsi="Times New Roman" w:cs="Times New Roman"/>
          <w:sz w:val="28"/>
          <w:szCs w:val="28"/>
        </w:rPr>
        <w:t xml:space="preserve"> г. было установлено (100м), а всего за 2 года было изготовлено и установлено на поселковом кладбище ограждения протяженностью (360м), при установке ограждения сохраняются все входные ворота для удобства посещения граждан и ухода за могилками, установлены </w:t>
      </w:r>
      <w:r>
        <w:rPr>
          <w:rFonts w:ascii="Times New Roman" w:hAnsi="Times New Roman" w:cs="Times New Roman"/>
          <w:sz w:val="28"/>
          <w:szCs w:val="28"/>
        </w:rPr>
        <w:t xml:space="preserve">центральные </w:t>
      </w:r>
      <w:r w:rsidRPr="00884D5B">
        <w:rPr>
          <w:rFonts w:ascii="Times New Roman" w:hAnsi="Times New Roman" w:cs="Times New Roman"/>
          <w:sz w:val="28"/>
          <w:szCs w:val="28"/>
        </w:rPr>
        <w:t xml:space="preserve">входные ворота с вывеской и  обозначением «Поселковое кладбище». Также уже в течении двух лет </w:t>
      </w:r>
      <w:r>
        <w:rPr>
          <w:rFonts w:ascii="Times New Roman" w:hAnsi="Times New Roman" w:cs="Times New Roman"/>
          <w:sz w:val="28"/>
          <w:szCs w:val="28"/>
        </w:rPr>
        <w:t xml:space="preserve">неравнодушным </w:t>
      </w:r>
      <w:r w:rsidRPr="00884D5B">
        <w:rPr>
          <w:rFonts w:ascii="Times New Roman" w:hAnsi="Times New Roman" w:cs="Times New Roman"/>
          <w:sz w:val="28"/>
          <w:szCs w:val="28"/>
        </w:rPr>
        <w:t>жителем нашего поселка Папушевым Виктором Федоровичем., взявшим на себя ответственность за такой непростой труд ведется перепись захоронений на кладбище с установкой номерных табличек, которых на сегодняшний день установлено уже более 600 штук. Убедительная просьба не выдергивать таблички, так как это нарушает порядок учета захоронений.</w:t>
      </w:r>
      <w:r>
        <w:rPr>
          <w:rFonts w:ascii="Times New Roman" w:hAnsi="Times New Roman" w:cs="Times New Roman"/>
          <w:sz w:val="28"/>
          <w:szCs w:val="28"/>
        </w:rPr>
        <w:t xml:space="preserve"> Вся перепись по захоронению вносится в архивные книги. П</w:t>
      </w:r>
      <w:r w:rsidRPr="00884D5B">
        <w:rPr>
          <w:rFonts w:ascii="Times New Roman" w:hAnsi="Times New Roman" w:cs="Times New Roman"/>
          <w:color w:val="000000"/>
          <w:sz w:val="28"/>
          <w:szCs w:val="28"/>
        </w:rPr>
        <w:t>роводятся прот</w:t>
      </w:r>
      <w:r>
        <w:rPr>
          <w:rFonts w:ascii="Times New Roman" w:hAnsi="Times New Roman" w:cs="Times New Roman"/>
          <w:color w:val="000000"/>
          <w:sz w:val="28"/>
          <w:szCs w:val="28"/>
        </w:rPr>
        <w:t>ивоклещевые обработки территории</w:t>
      </w:r>
      <w:r w:rsidRPr="00884D5B">
        <w:rPr>
          <w:rFonts w:ascii="Times New Roman" w:hAnsi="Times New Roman" w:cs="Times New Roman"/>
          <w:color w:val="000000"/>
          <w:sz w:val="28"/>
          <w:szCs w:val="28"/>
        </w:rPr>
        <w:t xml:space="preserve">кладбища.Ежегодно проводятся мероприятия по </w:t>
      </w:r>
      <w:r w:rsidR="009503F8" w:rsidRPr="00884D5B">
        <w:rPr>
          <w:rFonts w:ascii="Times New Roman" w:hAnsi="Times New Roman" w:cs="Times New Roman"/>
          <w:color w:val="000000"/>
          <w:sz w:val="28"/>
          <w:szCs w:val="28"/>
        </w:rPr>
        <w:t>приведению</w:t>
      </w:r>
      <w:r w:rsidR="009503F8">
        <w:rPr>
          <w:rFonts w:ascii="Times New Roman" w:hAnsi="Times New Roman" w:cs="Times New Roman"/>
          <w:color w:val="000000"/>
          <w:sz w:val="28"/>
          <w:szCs w:val="28"/>
        </w:rPr>
        <w:t xml:space="preserve"> в</w:t>
      </w:r>
      <w:r w:rsidRPr="009A1323">
        <w:rPr>
          <w:rFonts w:ascii="Times New Roman" w:hAnsi="Times New Roman" w:cs="Times New Roman"/>
          <w:color w:val="000000"/>
          <w:sz w:val="28"/>
          <w:szCs w:val="28"/>
        </w:rPr>
        <w:t xml:space="preserve"> порядок </w:t>
      </w:r>
      <w:r w:rsidRPr="009A1323">
        <w:rPr>
          <w:rFonts w:ascii="Times New Roman" w:hAnsi="Times New Roman" w:cs="Times New Roman"/>
          <w:sz w:val="28"/>
          <w:szCs w:val="28"/>
        </w:rPr>
        <w:t>поселковой площади и территории возле памятника ВВОВ к празднованию 9 мая (уборка, ремонт, покраска, изготовление флагов, баннеров).</w:t>
      </w:r>
      <w:r w:rsidRPr="009A1323">
        <w:rPr>
          <w:rFonts w:ascii="Times New Roman" w:eastAsia="Times New Roman" w:hAnsi="Times New Roman" w:cs="Times New Roman"/>
          <w:sz w:val="28"/>
          <w:szCs w:val="28"/>
          <w:lang w:eastAsia="ru-RU"/>
        </w:rPr>
        <w:t xml:space="preserve"> Озеленение поселка саженцами и цветами,</w:t>
      </w:r>
      <w:r w:rsidRPr="009A1323">
        <w:rPr>
          <w:rFonts w:ascii="Times New Roman" w:eastAsia="Times New Roman" w:hAnsi="Times New Roman" w:cs="Times New Roman"/>
          <w:color w:val="000000"/>
          <w:sz w:val="28"/>
          <w:szCs w:val="28"/>
          <w:lang w:eastAsia="ru-RU"/>
        </w:rPr>
        <w:t xml:space="preserve"> обрезка аварийных и сухостойных деревьев</w:t>
      </w:r>
      <w:r w:rsidRPr="009A1323">
        <w:rPr>
          <w:rFonts w:ascii="Times New Roman" w:hAnsi="Times New Roman" w:cs="Times New Roman"/>
          <w:color w:val="000000"/>
          <w:sz w:val="28"/>
          <w:szCs w:val="28"/>
        </w:rPr>
        <w:t>.</w:t>
      </w:r>
    </w:p>
    <w:p w:rsidR="002A7DE1" w:rsidRPr="00884D5B" w:rsidRDefault="002A7DE1" w:rsidP="002A7DE1">
      <w:pPr>
        <w:spacing w:after="200" w:line="276" w:lineRule="auto"/>
        <w:jc w:val="both"/>
        <w:rPr>
          <w:rFonts w:ascii="Times New Roman" w:hAnsi="Times New Roman" w:cs="Times New Roman"/>
          <w:sz w:val="28"/>
          <w:szCs w:val="28"/>
        </w:rPr>
      </w:pPr>
      <w:r>
        <w:rPr>
          <w:rFonts w:ascii="Times New Roman" w:hAnsi="Times New Roman" w:cs="Times New Roman"/>
          <w:sz w:val="28"/>
          <w:szCs w:val="28"/>
        </w:rPr>
        <w:t xml:space="preserve">  Е</w:t>
      </w:r>
      <w:r w:rsidRPr="00D328E4">
        <w:rPr>
          <w:rFonts w:ascii="Times New Roman" w:hAnsi="Times New Roman" w:cs="Times New Roman"/>
          <w:sz w:val="28"/>
          <w:szCs w:val="28"/>
        </w:rPr>
        <w:t>жегодно подаются заявки на отлов</w:t>
      </w:r>
      <w:r>
        <w:rPr>
          <w:rFonts w:ascii="Times New Roman" w:hAnsi="Times New Roman" w:cs="Times New Roman"/>
          <w:sz w:val="28"/>
          <w:szCs w:val="28"/>
        </w:rPr>
        <w:t xml:space="preserve"> бездомных </w:t>
      </w:r>
      <w:r w:rsidRPr="00D328E4">
        <w:rPr>
          <w:rFonts w:ascii="Times New Roman" w:hAnsi="Times New Roman" w:cs="Times New Roman"/>
          <w:sz w:val="28"/>
          <w:szCs w:val="28"/>
        </w:rPr>
        <w:t xml:space="preserve">собак, за </w:t>
      </w:r>
      <w:r w:rsidR="002C1021">
        <w:rPr>
          <w:rFonts w:ascii="Times New Roman" w:hAnsi="Times New Roman" w:cs="Times New Roman"/>
          <w:sz w:val="28"/>
          <w:szCs w:val="28"/>
        </w:rPr>
        <w:t>2022</w:t>
      </w:r>
      <w:r w:rsidRPr="00D328E4">
        <w:rPr>
          <w:rFonts w:ascii="Times New Roman" w:hAnsi="Times New Roman" w:cs="Times New Roman"/>
          <w:sz w:val="28"/>
          <w:szCs w:val="28"/>
        </w:rPr>
        <w:t xml:space="preserve">год отлов произвели в количестве </w:t>
      </w:r>
      <w:r w:rsidR="009503F8">
        <w:rPr>
          <w:rFonts w:ascii="Times New Roman" w:hAnsi="Times New Roman" w:cs="Times New Roman"/>
          <w:sz w:val="28"/>
          <w:szCs w:val="28"/>
        </w:rPr>
        <w:t>26</w:t>
      </w:r>
      <w:r w:rsidRPr="00D328E4">
        <w:rPr>
          <w:rFonts w:ascii="Times New Roman" w:hAnsi="Times New Roman" w:cs="Times New Roman"/>
          <w:sz w:val="28"/>
          <w:szCs w:val="28"/>
        </w:rPr>
        <w:t xml:space="preserve"> штук особей (собак);</w:t>
      </w:r>
    </w:p>
    <w:p w:rsidR="002A7DE1" w:rsidRPr="00B975E5" w:rsidRDefault="002A7DE1" w:rsidP="00B975E5">
      <w:pPr>
        <w:spacing w:after="200" w:line="276" w:lineRule="auto"/>
        <w:jc w:val="both"/>
        <w:rPr>
          <w:rFonts w:ascii="Times New Roman" w:hAnsi="Times New Roman" w:cs="Times New Roman"/>
          <w:b/>
          <w:sz w:val="28"/>
          <w:szCs w:val="28"/>
        </w:rPr>
      </w:pPr>
      <w:r w:rsidRPr="00CA552C">
        <w:rPr>
          <w:rFonts w:ascii="Times New Roman" w:hAnsi="Times New Roman" w:cs="Times New Roman"/>
          <w:b/>
          <w:sz w:val="28"/>
          <w:szCs w:val="28"/>
        </w:rPr>
        <w:t>Программы</w:t>
      </w:r>
    </w:p>
    <w:p w:rsidR="002A7DE1" w:rsidRPr="00EA2FE0" w:rsidRDefault="002A7DE1" w:rsidP="002A7DE1">
      <w:pPr>
        <w:spacing w:before="180" w:after="180" w:line="360" w:lineRule="atLeast"/>
        <w:jc w:val="both"/>
        <w:rPr>
          <w:rFonts w:ascii="Times New Roman" w:eastAsia="Times New Roman" w:hAnsi="Times New Roman" w:cs="Times New Roman"/>
          <w:color w:val="000000"/>
          <w:sz w:val="28"/>
          <w:szCs w:val="28"/>
          <w:highlight w:val="yellow"/>
          <w:lang w:eastAsia="ru-RU"/>
        </w:rPr>
      </w:pPr>
      <w:r w:rsidRPr="009D2907">
        <w:rPr>
          <w:rFonts w:ascii="Times New Roman" w:eastAsia="Times New Roman" w:hAnsi="Times New Roman" w:cs="Times New Roman"/>
          <w:color w:val="000000"/>
          <w:sz w:val="28"/>
          <w:szCs w:val="28"/>
          <w:lang w:eastAsia="ru-RU"/>
        </w:rPr>
        <w:t xml:space="preserve"> Администрация МО ГП «п.Новый Уоян», активно пр</w:t>
      </w:r>
      <w:r>
        <w:rPr>
          <w:rFonts w:ascii="Times New Roman" w:eastAsia="Times New Roman" w:hAnsi="Times New Roman" w:cs="Times New Roman"/>
          <w:color w:val="000000"/>
          <w:sz w:val="28"/>
          <w:szCs w:val="28"/>
          <w:lang w:eastAsia="ru-RU"/>
        </w:rPr>
        <w:t xml:space="preserve">инимает участие в федеральных, </w:t>
      </w:r>
      <w:r w:rsidRPr="009D2907">
        <w:rPr>
          <w:rFonts w:ascii="Times New Roman" w:eastAsia="Times New Roman" w:hAnsi="Times New Roman" w:cs="Times New Roman"/>
          <w:color w:val="000000"/>
          <w:sz w:val="28"/>
          <w:szCs w:val="28"/>
          <w:lang w:eastAsia="ru-RU"/>
        </w:rPr>
        <w:t xml:space="preserve">региональных </w:t>
      </w:r>
      <w:r>
        <w:rPr>
          <w:rFonts w:ascii="Times New Roman" w:eastAsia="Times New Roman" w:hAnsi="Times New Roman" w:cs="Times New Roman"/>
          <w:color w:val="000000"/>
          <w:sz w:val="28"/>
          <w:szCs w:val="28"/>
          <w:lang w:eastAsia="ru-RU"/>
        </w:rPr>
        <w:t xml:space="preserve">и муниципальных </w:t>
      </w:r>
      <w:r w:rsidRPr="009D2907">
        <w:rPr>
          <w:rFonts w:ascii="Times New Roman" w:eastAsia="Times New Roman" w:hAnsi="Times New Roman" w:cs="Times New Roman"/>
          <w:color w:val="000000"/>
          <w:sz w:val="28"/>
          <w:szCs w:val="28"/>
          <w:lang w:eastAsia="ru-RU"/>
        </w:rPr>
        <w:t>программах развития территории, основными из которых являются государственная программа «</w:t>
      </w:r>
      <w:r>
        <w:rPr>
          <w:rFonts w:ascii="Times New Roman" w:eastAsia="Times New Roman" w:hAnsi="Times New Roman" w:cs="Times New Roman"/>
          <w:color w:val="000000"/>
          <w:sz w:val="28"/>
          <w:szCs w:val="28"/>
          <w:lang w:eastAsia="ru-RU"/>
        </w:rPr>
        <w:t>Формирование Комфортнойгородской среды</w:t>
      </w:r>
      <w:r w:rsidRPr="009D2907">
        <w:rPr>
          <w:rFonts w:ascii="Times New Roman" w:eastAsia="Times New Roman" w:hAnsi="Times New Roman" w:cs="Times New Roman"/>
          <w:color w:val="000000"/>
          <w:sz w:val="28"/>
          <w:szCs w:val="28"/>
          <w:lang w:eastAsia="ru-RU"/>
        </w:rPr>
        <w:t xml:space="preserve">», в настоящее время в рамках данной программы </w:t>
      </w:r>
      <w:r w:rsidRPr="009D2907">
        <w:rPr>
          <w:rFonts w:ascii="Times New Roman" w:eastAsia="Times New Roman" w:hAnsi="Times New Roman" w:cs="Times New Roman"/>
          <w:color w:val="000000"/>
          <w:sz w:val="28"/>
          <w:szCs w:val="28"/>
          <w:lang w:eastAsia="ru-RU"/>
        </w:rPr>
        <w:lastRenderedPageBreak/>
        <w:t>выполнены работы по обустройству «</w:t>
      </w:r>
      <w:r w:rsidR="009503F8">
        <w:rPr>
          <w:rFonts w:ascii="Times New Roman" w:eastAsia="Times New Roman" w:hAnsi="Times New Roman" w:cs="Times New Roman"/>
          <w:color w:val="000000"/>
          <w:sz w:val="28"/>
          <w:szCs w:val="28"/>
          <w:lang w:eastAsia="ru-RU"/>
        </w:rPr>
        <w:t>Аллеи дружбы</w:t>
      </w:r>
      <w:r w:rsidRPr="005205DA">
        <w:rPr>
          <w:rFonts w:ascii="Times New Roman" w:eastAsia="Times New Roman" w:hAnsi="Times New Roman" w:cs="Times New Roman"/>
          <w:color w:val="000000"/>
          <w:sz w:val="28"/>
          <w:szCs w:val="28"/>
          <w:lang w:eastAsia="ru-RU"/>
        </w:rPr>
        <w:t>», работы по обустройству «</w:t>
      </w:r>
      <w:r w:rsidR="009503F8">
        <w:rPr>
          <w:rFonts w:ascii="Times New Roman" w:eastAsia="Times New Roman" w:hAnsi="Times New Roman" w:cs="Times New Roman"/>
          <w:color w:val="000000"/>
          <w:sz w:val="28"/>
          <w:szCs w:val="28"/>
          <w:lang w:eastAsia="ru-RU"/>
        </w:rPr>
        <w:t>Аллеи дружбы</w:t>
      </w:r>
      <w:r>
        <w:rPr>
          <w:rFonts w:ascii="Times New Roman" w:eastAsia="Times New Roman" w:hAnsi="Times New Roman" w:cs="Times New Roman"/>
          <w:color w:val="000000"/>
          <w:sz w:val="28"/>
          <w:szCs w:val="28"/>
          <w:lang w:eastAsia="ru-RU"/>
        </w:rPr>
        <w:t xml:space="preserve">» будут продолжаться. </w:t>
      </w:r>
    </w:p>
    <w:p w:rsidR="002A7DE1" w:rsidRDefault="002A7DE1" w:rsidP="002A7DE1">
      <w:pPr>
        <w:spacing w:before="180" w:after="180"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002C1021">
        <w:rPr>
          <w:rFonts w:ascii="Times New Roman" w:eastAsia="Times New Roman" w:hAnsi="Times New Roman" w:cs="Times New Roman"/>
          <w:color w:val="000000"/>
          <w:sz w:val="28"/>
          <w:szCs w:val="28"/>
          <w:lang w:eastAsia="ru-RU"/>
        </w:rPr>
        <w:t>202</w:t>
      </w:r>
      <w:r w:rsidR="00DF6C5D">
        <w:rPr>
          <w:rFonts w:ascii="Times New Roman" w:eastAsia="Times New Roman" w:hAnsi="Times New Roman" w:cs="Times New Roman"/>
          <w:color w:val="000000"/>
          <w:sz w:val="28"/>
          <w:szCs w:val="28"/>
          <w:lang w:eastAsia="ru-RU"/>
        </w:rPr>
        <w:t>2</w:t>
      </w:r>
      <w:r w:rsidRPr="009D2907">
        <w:rPr>
          <w:rFonts w:ascii="Times New Roman" w:eastAsia="Times New Roman" w:hAnsi="Times New Roman" w:cs="Times New Roman"/>
          <w:color w:val="000000"/>
          <w:sz w:val="28"/>
          <w:szCs w:val="28"/>
          <w:lang w:eastAsia="ru-RU"/>
        </w:rPr>
        <w:t>года МО ГП «п.НовыйУоян»</w:t>
      </w:r>
      <w:r>
        <w:rPr>
          <w:rFonts w:ascii="Times New Roman" w:eastAsia="Times New Roman" w:hAnsi="Times New Roman" w:cs="Times New Roman"/>
          <w:color w:val="000000"/>
          <w:sz w:val="28"/>
          <w:szCs w:val="28"/>
          <w:lang w:eastAsia="ru-RU"/>
        </w:rPr>
        <w:t xml:space="preserve"> вошли</w:t>
      </w:r>
      <w:r w:rsidRPr="009D2907">
        <w:rPr>
          <w:rFonts w:ascii="Times New Roman" w:eastAsia="Times New Roman" w:hAnsi="Times New Roman" w:cs="Times New Roman"/>
          <w:color w:val="000000"/>
          <w:sz w:val="28"/>
          <w:szCs w:val="28"/>
          <w:lang w:eastAsia="ru-RU"/>
        </w:rPr>
        <w:t xml:space="preserve"> в программу «1000 дворов»</w:t>
      </w:r>
      <w:r>
        <w:rPr>
          <w:rFonts w:ascii="Times New Roman" w:eastAsia="Times New Roman" w:hAnsi="Times New Roman" w:cs="Times New Roman"/>
          <w:color w:val="000000"/>
          <w:sz w:val="28"/>
          <w:szCs w:val="28"/>
          <w:lang w:eastAsia="ru-RU"/>
        </w:rPr>
        <w:t xml:space="preserve">, в рамках которой </w:t>
      </w:r>
      <w:r w:rsidR="009503F8">
        <w:rPr>
          <w:rFonts w:ascii="Times New Roman" w:eastAsia="Times New Roman" w:hAnsi="Times New Roman" w:cs="Times New Roman"/>
          <w:color w:val="000000"/>
          <w:sz w:val="28"/>
          <w:szCs w:val="28"/>
          <w:lang w:eastAsia="ru-RU"/>
        </w:rPr>
        <w:t>была</w:t>
      </w:r>
      <w:r>
        <w:rPr>
          <w:rFonts w:ascii="Times New Roman" w:eastAsia="Times New Roman" w:hAnsi="Times New Roman" w:cs="Times New Roman"/>
          <w:color w:val="000000"/>
          <w:sz w:val="28"/>
          <w:szCs w:val="28"/>
          <w:lang w:eastAsia="ru-RU"/>
        </w:rPr>
        <w:t xml:space="preserve"> обустроена детская </w:t>
      </w:r>
      <w:r w:rsidRPr="008708C8">
        <w:rPr>
          <w:rFonts w:ascii="Times New Roman" w:eastAsia="Times New Roman" w:hAnsi="Times New Roman" w:cs="Times New Roman"/>
          <w:color w:val="000000"/>
          <w:sz w:val="28"/>
          <w:szCs w:val="28"/>
          <w:lang w:eastAsia="ru-RU"/>
        </w:rPr>
        <w:t>площадка по ул. 40-</w:t>
      </w:r>
      <w:r>
        <w:rPr>
          <w:rFonts w:ascii="Times New Roman" w:eastAsia="Times New Roman" w:hAnsi="Times New Roman" w:cs="Times New Roman"/>
          <w:color w:val="000000"/>
          <w:sz w:val="28"/>
          <w:szCs w:val="28"/>
          <w:lang w:eastAsia="ru-RU"/>
        </w:rPr>
        <w:t xml:space="preserve"> лет Победы.</w:t>
      </w:r>
    </w:p>
    <w:p w:rsidR="002A7DE1" w:rsidRPr="00106F54" w:rsidRDefault="002A7DE1" w:rsidP="002A7DE1">
      <w:pPr>
        <w:jc w:val="both"/>
        <w:rPr>
          <w:rFonts w:ascii="Times New Roman" w:hAnsi="Times New Roman" w:cs="Times New Roman"/>
          <w:b/>
          <w:sz w:val="28"/>
          <w:szCs w:val="28"/>
          <w:lang w:bidi="en-US"/>
        </w:rPr>
      </w:pPr>
      <w:r w:rsidRPr="00106F54">
        <w:rPr>
          <w:rFonts w:ascii="Times New Roman" w:hAnsi="Times New Roman" w:cs="Times New Roman"/>
          <w:b/>
          <w:sz w:val="28"/>
          <w:szCs w:val="28"/>
        </w:rPr>
        <w:t>Самым актуальным вопросом в поселении на сегодняшний день являются программы по переселению граждан из ветхого и аварийного жилищного фонда и</w:t>
      </w:r>
      <w:r>
        <w:rPr>
          <w:rFonts w:ascii="Times New Roman" w:hAnsi="Times New Roman" w:cs="Times New Roman"/>
          <w:b/>
          <w:sz w:val="28"/>
          <w:szCs w:val="28"/>
        </w:rPr>
        <w:t xml:space="preserve"> программа</w:t>
      </w:r>
      <w:r w:rsidR="00DF6C5D">
        <w:rPr>
          <w:rFonts w:ascii="Times New Roman" w:hAnsi="Times New Roman" w:cs="Times New Roman"/>
          <w:b/>
          <w:sz w:val="28"/>
          <w:szCs w:val="28"/>
          <w:lang w:bidi="en-US"/>
        </w:rPr>
        <w:t xml:space="preserve"> в</w:t>
      </w:r>
      <w:r w:rsidRPr="00106F54">
        <w:rPr>
          <w:rFonts w:ascii="Times New Roman" w:hAnsi="Times New Roman" w:cs="Times New Roman"/>
          <w:b/>
          <w:sz w:val="28"/>
          <w:szCs w:val="28"/>
          <w:lang w:bidi="en-US"/>
        </w:rPr>
        <w:t xml:space="preserve"> соответствии со 125-ФЗ «О жилищных субсидиях гражданам, выезжающим из районов Крайнего Севера и приравненных к ним местностей».</w:t>
      </w:r>
    </w:p>
    <w:p w:rsidR="002A7DE1" w:rsidRPr="00106F54" w:rsidRDefault="002A7DE1" w:rsidP="002A7DE1">
      <w:pPr>
        <w:rPr>
          <w:rFonts w:ascii="Times New Roman" w:hAnsi="Times New Roman" w:cs="Times New Roman"/>
          <w:sz w:val="28"/>
          <w:szCs w:val="28"/>
          <w:lang w:bidi="en-US"/>
        </w:rPr>
      </w:pPr>
      <w:r w:rsidRPr="00106F54">
        <w:rPr>
          <w:rFonts w:ascii="Times New Roman" w:hAnsi="Times New Roman" w:cs="Times New Roman"/>
          <w:sz w:val="28"/>
          <w:szCs w:val="28"/>
          <w:lang w:bidi="en-US"/>
        </w:rPr>
        <w:t xml:space="preserve">За </w:t>
      </w:r>
      <w:r w:rsidR="002C1021">
        <w:rPr>
          <w:rFonts w:ascii="Times New Roman" w:hAnsi="Times New Roman" w:cs="Times New Roman"/>
          <w:sz w:val="28"/>
          <w:szCs w:val="28"/>
          <w:lang w:bidi="en-US"/>
        </w:rPr>
        <w:t>2022</w:t>
      </w:r>
      <w:r w:rsidRPr="00106F54">
        <w:rPr>
          <w:rFonts w:ascii="Times New Roman" w:hAnsi="Times New Roman" w:cs="Times New Roman"/>
          <w:sz w:val="28"/>
          <w:szCs w:val="28"/>
          <w:lang w:bidi="en-US"/>
        </w:rPr>
        <w:t xml:space="preserve"> год в очередь по выезду с районов</w:t>
      </w:r>
      <w:r>
        <w:rPr>
          <w:rFonts w:ascii="Times New Roman" w:hAnsi="Times New Roman" w:cs="Times New Roman"/>
          <w:sz w:val="28"/>
          <w:szCs w:val="28"/>
          <w:lang w:bidi="en-US"/>
        </w:rPr>
        <w:t xml:space="preserve"> Крайнего Севера </w:t>
      </w:r>
      <w:r w:rsidRPr="00106F54">
        <w:rPr>
          <w:rFonts w:ascii="Times New Roman" w:hAnsi="Times New Roman" w:cs="Times New Roman"/>
          <w:sz w:val="28"/>
          <w:szCs w:val="28"/>
          <w:lang w:bidi="en-US"/>
        </w:rPr>
        <w:t>поставлены</w:t>
      </w:r>
      <w:r w:rsidR="00B13858">
        <w:rPr>
          <w:rFonts w:ascii="Times New Roman" w:hAnsi="Times New Roman" w:cs="Times New Roman"/>
          <w:sz w:val="28"/>
          <w:szCs w:val="28"/>
          <w:lang w:bidi="en-US"/>
        </w:rPr>
        <w:t xml:space="preserve"> :-</w:t>
      </w:r>
    </w:p>
    <w:p w:rsidR="002A7DE1" w:rsidRPr="00106F54" w:rsidRDefault="006561C7" w:rsidP="002A7DE1">
      <w:pPr>
        <w:rPr>
          <w:rFonts w:ascii="Times New Roman" w:hAnsi="Times New Roman" w:cs="Times New Roman"/>
          <w:sz w:val="28"/>
          <w:szCs w:val="28"/>
          <w:lang w:bidi="en-US"/>
        </w:rPr>
      </w:pPr>
      <w:r>
        <w:rPr>
          <w:rFonts w:ascii="Times New Roman" w:hAnsi="Times New Roman" w:cs="Times New Roman"/>
          <w:sz w:val="28"/>
          <w:szCs w:val="28"/>
          <w:lang w:bidi="en-US"/>
        </w:rPr>
        <w:t>9 семей</w:t>
      </w:r>
      <w:r w:rsidR="002A7DE1" w:rsidRPr="00106F54">
        <w:rPr>
          <w:rFonts w:ascii="Times New Roman" w:hAnsi="Times New Roman" w:cs="Times New Roman"/>
          <w:sz w:val="28"/>
          <w:szCs w:val="28"/>
          <w:lang w:bidi="en-US"/>
        </w:rPr>
        <w:t>.</w:t>
      </w:r>
    </w:p>
    <w:p w:rsidR="002A7DE1" w:rsidRPr="00106F54" w:rsidRDefault="002A7DE1" w:rsidP="002A7DE1">
      <w:pPr>
        <w:rPr>
          <w:rFonts w:eastAsia="Calibri"/>
        </w:rPr>
      </w:pPr>
      <w:r w:rsidRPr="00106F54">
        <w:rPr>
          <w:rFonts w:ascii="Times New Roman" w:eastAsia="Calibri" w:hAnsi="Times New Roman" w:cs="Times New Roman"/>
          <w:sz w:val="28"/>
          <w:szCs w:val="28"/>
        </w:rPr>
        <w:t xml:space="preserve">    В </w:t>
      </w:r>
      <w:r w:rsidR="002C1021">
        <w:rPr>
          <w:rFonts w:ascii="Times New Roman" w:eastAsia="Calibri" w:hAnsi="Times New Roman" w:cs="Times New Roman"/>
          <w:b/>
          <w:sz w:val="28"/>
          <w:szCs w:val="28"/>
        </w:rPr>
        <w:t>2022</w:t>
      </w:r>
      <w:r w:rsidRPr="00106F54">
        <w:rPr>
          <w:rFonts w:ascii="Times New Roman" w:eastAsia="Calibri" w:hAnsi="Times New Roman" w:cs="Times New Roman"/>
          <w:sz w:val="28"/>
          <w:szCs w:val="28"/>
        </w:rPr>
        <w:t xml:space="preserve"> году получили сертификатыпо выезду из районов Крайнего Севера и приравненных к ним местностей категория «</w:t>
      </w:r>
      <w:r w:rsidRPr="00106F54">
        <w:rPr>
          <w:rFonts w:ascii="Times New Roman" w:eastAsia="Calibri" w:hAnsi="Times New Roman" w:cs="Times New Roman"/>
          <w:b/>
          <w:sz w:val="28"/>
          <w:szCs w:val="28"/>
        </w:rPr>
        <w:t>инвалиды»</w:t>
      </w:r>
      <w:r w:rsidRPr="00106F54">
        <w:rPr>
          <w:rFonts w:ascii="Times New Roman" w:eastAsia="Calibri" w:hAnsi="Times New Roman" w:cs="Times New Roman"/>
          <w:sz w:val="28"/>
          <w:szCs w:val="28"/>
        </w:rPr>
        <w:t xml:space="preserve"> – </w:t>
      </w:r>
      <w:r w:rsidR="006561C7">
        <w:rPr>
          <w:rFonts w:ascii="Times New Roman" w:eastAsia="Calibri" w:hAnsi="Times New Roman" w:cs="Times New Roman"/>
          <w:sz w:val="28"/>
          <w:szCs w:val="28"/>
        </w:rPr>
        <w:t>1</w:t>
      </w:r>
      <w:r w:rsidRPr="00106F54">
        <w:rPr>
          <w:rFonts w:ascii="Times New Roman" w:eastAsia="Calibri" w:hAnsi="Times New Roman" w:cs="Times New Roman"/>
          <w:sz w:val="28"/>
          <w:szCs w:val="28"/>
        </w:rPr>
        <w:t xml:space="preserve"> семь</w:t>
      </w:r>
      <w:r w:rsidR="006561C7">
        <w:rPr>
          <w:rFonts w:ascii="Times New Roman" w:eastAsia="Calibri" w:hAnsi="Times New Roman" w:cs="Times New Roman"/>
          <w:sz w:val="28"/>
          <w:szCs w:val="28"/>
        </w:rPr>
        <w:t>я, «пенсионеры» – 3 семьи.</w:t>
      </w:r>
    </w:p>
    <w:p w:rsidR="002A7DE1" w:rsidRPr="00757A0E" w:rsidRDefault="002A7DE1" w:rsidP="002A7DE1">
      <w:pPr>
        <w:jc w:val="both"/>
        <w:rPr>
          <w:rFonts w:ascii="Times New Roman" w:hAnsi="Times New Roman" w:cs="Times New Roman"/>
          <w:sz w:val="28"/>
          <w:szCs w:val="28"/>
        </w:rPr>
      </w:pPr>
      <w:r w:rsidRPr="00757A0E">
        <w:rPr>
          <w:rFonts w:ascii="Times New Roman" w:hAnsi="Times New Roman" w:cs="Times New Roman"/>
          <w:b/>
          <w:sz w:val="28"/>
          <w:szCs w:val="28"/>
          <w:u w:val="single"/>
        </w:rPr>
        <w:t>БАМ</w:t>
      </w:r>
    </w:p>
    <w:p w:rsidR="002A7DE1" w:rsidRPr="00757A0E" w:rsidRDefault="002A7DE1" w:rsidP="002A7DE1">
      <w:pPr>
        <w:spacing w:after="0"/>
        <w:jc w:val="both"/>
        <w:rPr>
          <w:rFonts w:ascii="Times New Roman" w:hAnsi="Times New Roman" w:cs="Times New Roman"/>
          <w:b/>
          <w:sz w:val="28"/>
          <w:szCs w:val="28"/>
          <w:u w:val="single"/>
        </w:rPr>
      </w:pPr>
      <w:r w:rsidRPr="00757A0E">
        <w:rPr>
          <w:rFonts w:ascii="Times New Roman" w:hAnsi="Times New Roman" w:cs="Times New Roman"/>
          <w:sz w:val="28"/>
          <w:szCs w:val="28"/>
        </w:rPr>
        <w:t>По подпрограмме «Развитие строительного комплекса и обеспечение граждан доступным и комфортным жильем в Республике Бурятия» Государственной программы Республика Бурятия «Развитие строительного и жилищно-коммунального комплексов Республики Бурятия, утвержденной Постановлением Правительства Республики Бурятия № 424 от 02.08.2013г.</w:t>
      </w:r>
    </w:p>
    <w:p w:rsidR="002A7DE1" w:rsidRPr="00757A0E" w:rsidRDefault="002A7DE1" w:rsidP="002A7DE1">
      <w:pPr>
        <w:jc w:val="both"/>
        <w:rPr>
          <w:rFonts w:ascii="Times New Roman" w:hAnsi="Times New Roman" w:cs="Times New Roman"/>
          <w:b/>
          <w:sz w:val="28"/>
          <w:szCs w:val="28"/>
        </w:rPr>
      </w:pPr>
      <w:r w:rsidRPr="00757A0E">
        <w:rPr>
          <w:rFonts w:ascii="Times New Roman" w:hAnsi="Times New Roman" w:cs="Times New Roman"/>
          <w:sz w:val="28"/>
          <w:szCs w:val="28"/>
        </w:rPr>
        <w:t xml:space="preserve">В </w:t>
      </w:r>
      <w:r w:rsidR="002C1021">
        <w:rPr>
          <w:rFonts w:ascii="Times New Roman" w:hAnsi="Times New Roman" w:cs="Times New Roman"/>
          <w:sz w:val="28"/>
          <w:szCs w:val="28"/>
        </w:rPr>
        <w:t>2022</w:t>
      </w:r>
      <w:r w:rsidRPr="00757A0E">
        <w:rPr>
          <w:rFonts w:ascii="Times New Roman" w:hAnsi="Times New Roman" w:cs="Times New Roman"/>
          <w:sz w:val="28"/>
          <w:szCs w:val="28"/>
        </w:rPr>
        <w:t xml:space="preserve">г. социальные выплаты были предоставлены </w:t>
      </w:r>
      <w:r w:rsidR="00F23F56">
        <w:rPr>
          <w:rFonts w:ascii="Times New Roman" w:hAnsi="Times New Roman" w:cs="Times New Roman"/>
          <w:sz w:val="28"/>
          <w:szCs w:val="28"/>
        </w:rPr>
        <w:t>1</w:t>
      </w:r>
      <w:r w:rsidR="003F081B">
        <w:rPr>
          <w:rFonts w:ascii="Times New Roman" w:hAnsi="Times New Roman" w:cs="Times New Roman"/>
          <w:sz w:val="28"/>
          <w:szCs w:val="28"/>
        </w:rPr>
        <w:t>3</w:t>
      </w:r>
      <w:r w:rsidRPr="00757A0E">
        <w:rPr>
          <w:rFonts w:ascii="Times New Roman" w:hAnsi="Times New Roman" w:cs="Times New Roman"/>
          <w:sz w:val="28"/>
          <w:szCs w:val="28"/>
        </w:rPr>
        <w:t xml:space="preserve">семьямна сумму </w:t>
      </w:r>
      <w:r w:rsidR="003F081B">
        <w:rPr>
          <w:rFonts w:ascii="Times New Roman" w:hAnsi="Times New Roman" w:cs="Times New Roman"/>
          <w:sz w:val="28"/>
          <w:szCs w:val="28"/>
        </w:rPr>
        <w:t>60</w:t>
      </w:r>
      <w:r w:rsidRPr="00757A0E">
        <w:rPr>
          <w:rFonts w:ascii="Times New Roman" w:hAnsi="Times New Roman" w:cs="Times New Roman"/>
          <w:sz w:val="28"/>
          <w:szCs w:val="28"/>
        </w:rPr>
        <w:t> миллионов 72 тысяч</w:t>
      </w:r>
      <w:r w:rsidR="00C0512D">
        <w:rPr>
          <w:rFonts w:ascii="Times New Roman" w:hAnsi="Times New Roman" w:cs="Times New Roman"/>
          <w:sz w:val="28"/>
          <w:szCs w:val="28"/>
        </w:rPr>
        <w:t>и</w:t>
      </w:r>
      <w:r w:rsidR="003F081B">
        <w:rPr>
          <w:rFonts w:ascii="Times New Roman" w:hAnsi="Times New Roman" w:cs="Times New Roman"/>
          <w:sz w:val="28"/>
          <w:szCs w:val="28"/>
        </w:rPr>
        <w:t>384</w:t>
      </w:r>
      <w:r w:rsidRPr="00757A0E">
        <w:rPr>
          <w:rFonts w:ascii="Times New Roman" w:hAnsi="Times New Roman" w:cs="Times New Roman"/>
          <w:sz w:val="28"/>
          <w:szCs w:val="28"/>
        </w:rPr>
        <w:t xml:space="preserve"> рублей. За </w:t>
      </w:r>
      <w:r w:rsidR="002C1021">
        <w:rPr>
          <w:rFonts w:ascii="Times New Roman" w:hAnsi="Times New Roman" w:cs="Times New Roman"/>
          <w:sz w:val="28"/>
          <w:szCs w:val="28"/>
        </w:rPr>
        <w:t>2022</w:t>
      </w:r>
      <w:r w:rsidR="00F23F56">
        <w:rPr>
          <w:rFonts w:ascii="Times New Roman" w:hAnsi="Times New Roman" w:cs="Times New Roman"/>
          <w:sz w:val="28"/>
          <w:szCs w:val="28"/>
        </w:rPr>
        <w:t xml:space="preserve">год всего в подпрограмму </w:t>
      </w:r>
      <w:r w:rsidRPr="00757A0E">
        <w:rPr>
          <w:rFonts w:ascii="Times New Roman" w:hAnsi="Times New Roman" w:cs="Times New Roman"/>
          <w:sz w:val="28"/>
          <w:szCs w:val="28"/>
        </w:rPr>
        <w:t>включено</w:t>
      </w:r>
      <w:r w:rsidR="00B13858">
        <w:rPr>
          <w:rFonts w:ascii="Times New Roman" w:hAnsi="Times New Roman" w:cs="Times New Roman"/>
          <w:sz w:val="28"/>
          <w:szCs w:val="28"/>
        </w:rPr>
        <w:t xml:space="preserve">, </w:t>
      </w:r>
      <w:r w:rsidR="00F23F56">
        <w:rPr>
          <w:rFonts w:ascii="Times New Roman" w:hAnsi="Times New Roman" w:cs="Times New Roman"/>
          <w:sz w:val="28"/>
          <w:szCs w:val="28"/>
        </w:rPr>
        <w:t>16</w:t>
      </w:r>
      <w:r w:rsidRPr="00757A0E">
        <w:rPr>
          <w:rFonts w:ascii="Times New Roman" w:hAnsi="Times New Roman" w:cs="Times New Roman"/>
          <w:sz w:val="28"/>
          <w:szCs w:val="28"/>
        </w:rPr>
        <w:t>жилых помещения.</w:t>
      </w:r>
      <w:r w:rsidRPr="00757A0E">
        <w:rPr>
          <w:rFonts w:ascii="Times New Roman" w:hAnsi="Times New Roman" w:cs="Times New Roman"/>
          <w:b/>
          <w:sz w:val="28"/>
          <w:szCs w:val="28"/>
        </w:rPr>
        <w:t>Очередность расселения многоквартирных домов, признанных в установленном порядке аварийными и подлежащими сносу, и жилых помещений признанных непригодными для проживания (далее – очередность расселения), формируется Министерством РБ и утверждается Правительством Республики Бурятия.</w:t>
      </w:r>
    </w:p>
    <w:p w:rsidR="002A7DE1" w:rsidRDefault="002A7DE1" w:rsidP="002A7DE1">
      <w:pPr>
        <w:jc w:val="both"/>
        <w:rPr>
          <w:rFonts w:ascii="Times New Roman" w:hAnsi="Times New Roman" w:cs="Times New Roman"/>
          <w:b/>
          <w:sz w:val="28"/>
          <w:szCs w:val="28"/>
          <w:u w:val="single"/>
        </w:rPr>
      </w:pPr>
      <w:r w:rsidRPr="00757A0E">
        <w:rPr>
          <w:rFonts w:ascii="Times New Roman" w:hAnsi="Times New Roman" w:cs="Times New Roman"/>
          <w:sz w:val="28"/>
          <w:szCs w:val="28"/>
        </w:rPr>
        <w:t xml:space="preserve">За </w:t>
      </w:r>
      <w:r w:rsidR="002C1021">
        <w:rPr>
          <w:rFonts w:ascii="Times New Roman" w:hAnsi="Times New Roman" w:cs="Times New Roman"/>
          <w:sz w:val="28"/>
          <w:szCs w:val="28"/>
        </w:rPr>
        <w:t>2022</w:t>
      </w:r>
      <w:r w:rsidRPr="00757A0E">
        <w:rPr>
          <w:rFonts w:ascii="Times New Roman" w:hAnsi="Times New Roman" w:cs="Times New Roman"/>
          <w:sz w:val="28"/>
          <w:szCs w:val="28"/>
        </w:rPr>
        <w:t xml:space="preserve">г. </w:t>
      </w:r>
      <w:r>
        <w:rPr>
          <w:rFonts w:ascii="Times New Roman" w:hAnsi="Times New Roman" w:cs="Times New Roman"/>
          <w:sz w:val="28"/>
          <w:szCs w:val="28"/>
        </w:rPr>
        <w:t xml:space="preserve">по данной программе </w:t>
      </w:r>
      <w:r w:rsidRPr="00757A0E">
        <w:rPr>
          <w:rFonts w:ascii="Times New Roman" w:hAnsi="Times New Roman" w:cs="Times New Roman"/>
          <w:sz w:val="28"/>
          <w:szCs w:val="28"/>
        </w:rPr>
        <w:t xml:space="preserve">на снос расселенных помещений денежные средства </w:t>
      </w:r>
      <w:r w:rsidR="00F23F56">
        <w:rPr>
          <w:rFonts w:ascii="Times New Roman" w:hAnsi="Times New Roman" w:cs="Times New Roman"/>
          <w:sz w:val="28"/>
          <w:szCs w:val="28"/>
        </w:rPr>
        <w:t>не выделялись.</w:t>
      </w:r>
    </w:p>
    <w:p w:rsidR="002A7DE1" w:rsidRPr="00757A0E" w:rsidRDefault="002A7DE1" w:rsidP="002A7DE1">
      <w:pPr>
        <w:jc w:val="both"/>
        <w:rPr>
          <w:rFonts w:ascii="Times New Roman" w:hAnsi="Times New Roman" w:cs="Times New Roman"/>
          <w:b/>
          <w:sz w:val="28"/>
          <w:szCs w:val="28"/>
          <w:u w:val="single"/>
        </w:rPr>
      </w:pPr>
      <w:r w:rsidRPr="00757A0E">
        <w:rPr>
          <w:rFonts w:ascii="Times New Roman" w:hAnsi="Times New Roman" w:cs="Times New Roman"/>
          <w:b/>
          <w:sz w:val="28"/>
          <w:szCs w:val="28"/>
          <w:u w:val="single"/>
        </w:rPr>
        <w:t>по 185-ФЗ</w:t>
      </w:r>
    </w:p>
    <w:p w:rsidR="002A7DE1" w:rsidRDefault="002A7DE1" w:rsidP="002A7DE1">
      <w:pPr>
        <w:jc w:val="both"/>
        <w:rPr>
          <w:rFonts w:ascii="Times New Roman" w:hAnsi="Times New Roman" w:cs="Times New Roman"/>
          <w:sz w:val="28"/>
          <w:szCs w:val="28"/>
        </w:rPr>
      </w:pPr>
      <w:r w:rsidRPr="00F23F56">
        <w:rPr>
          <w:rFonts w:ascii="Times New Roman" w:hAnsi="Times New Roman" w:cs="Times New Roman"/>
          <w:sz w:val="28"/>
          <w:szCs w:val="28"/>
        </w:rPr>
        <w:t xml:space="preserve">В </w:t>
      </w:r>
      <w:r w:rsidR="002C1021" w:rsidRPr="00F23F56">
        <w:rPr>
          <w:rFonts w:ascii="Times New Roman" w:hAnsi="Times New Roman" w:cs="Times New Roman"/>
          <w:sz w:val="28"/>
          <w:szCs w:val="28"/>
        </w:rPr>
        <w:t>2022</w:t>
      </w:r>
      <w:r w:rsidRPr="00757A0E">
        <w:rPr>
          <w:rFonts w:ascii="Times New Roman" w:hAnsi="Times New Roman" w:cs="Times New Roman"/>
          <w:sz w:val="28"/>
          <w:szCs w:val="28"/>
        </w:rPr>
        <w:t xml:space="preserve"> году финансирования на снос жилых помещений в связи с реализацией программы «Переселение граждан из аварийного жилищного фонда, в том числе с учетом развития малоэтажного жилищного строительства в Респу</w:t>
      </w:r>
      <w:r w:rsidR="00B13858">
        <w:rPr>
          <w:rFonts w:ascii="Times New Roman" w:hAnsi="Times New Roman" w:cs="Times New Roman"/>
          <w:sz w:val="28"/>
          <w:szCs w:val="28"/>
        </w:rPr>
        <w:t xml:space="preserve">блике Бурятия в 2013-2017г.г.», </w:t>
      </w:r>
      <w:r w:rsidRPr="00757A0E">
        <w:rPr>
          <w:rFonts w:ascii="Times New Roman" w:hAnsi="Times New Roman" w:cs="Times New Roman"/>
          <w:sz w:val="28"/>
          <w:szCs w:val="28"/>
        </w:rPr>
        <w:t>утвержденную Постановлением Правительства Республики Бурятия № 332 от 27.06.2013г</w:t>
      </w:r>
      <w:r w:rsidRPr="00F23F56">
        <w:rPr>
          <w:rFonts w:ascii="Times New Roman" w:hAnsi="Times New Roman" w:cs="Times New Roman"/>
          <w:sz w:val="28"/>
          <w:szCs w:val="28"/>
        </w:rPr>
        <w:t>. не выделялось.</w:t>
      </w:r>
    </w:p>
    <w:p w:rsidR="00FC5505" w:rsidRPr="00757A0E" w:rsidRDefault="00FC5505" w:rsidP="002A7DE1">
      <w:pPr>
        <w:jc w:val="both"/>
        <w:rPr>
          <w:rFonts w:ascii="Times New Roman" w:hAnsi="Times New Roman" w:cs="Times New Roman"/>
          <w:sz w:val="28"/>
          <w:szCs w:val="28"/>
        </w:rPr>
      </w:pPr>
    </w:p>
    <w:p w:rsidR="002A7DE1" w:rsidRPr="00757A0E" w:rsidRDefault="00FC5505" w:rsidP="002A7DE1">
      <w:pPr>
        <w:jc w:val="both"/>
        <w:rPr>
          <w:rFonts w:ascii="Times New Roman" w:hAnsi="Times New Roman" w:cs="Times New Roman"/>
          <w:sz w:val="28"/>
          <w:szCs w:val="28"/>
        </w:rPr>
      </w:pPr>
      <w:r w:rsidRPr="00556E9C">
        <w:rPr>
          <w:rFonts w:ascii="Times New Roman" w:hAnsi="Times New Roman" w:cs="Times New Roman"/>
          <w:b/>
          <w:noProof/>
          <w:sz w:val="28"/>
          <w:szCs w:val="28"/>
          <w:lang w:eastAsia="ru-RU"/>
        </w:rPr>
        <w:lastRenderedPageBreak/>
        <w:drawing>
          <wp:inline distT="0" distB="0" distL="0" distR="0">
            <wp:extent cx="5671213" cy="5445373"/>
            <wp:effectExtent l="19050" t="0" r="24737" b="2927"/>
            <wp:docPr id="6"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659AF" w:rsidRDefault="000659AF" w:rsidP="002A7DE1">
      <w:pPr>
        <w:spacing w:after="0"/>
        <w:rPr>
          <w:color w:val="1D1D1D"/>
          <w:sz w:val="28"/>
          <w:szCs w:val="28"/>
        </w:rPr>
      </w:pPr>
    </w:p>
    <w:p w:rsidR="000659AF" w:rsidRPr="00556E9C" w:rsidRDefault="000659AF" w:rsidP="000659AF">
      <w:pPr>
        <w:shd w:val="clear" w:color="auto" w:fill="FFFFFF"/>
        <w:spacing w:before="100" w:beforeAutospacing="1" w:after="100" w:afterAutospacing="1" w:line="240" w:lineRule="auto"/>
        <w:jc w:val="center"/>
        <w:rPr>
          <w:rFonts w:ascii="Times New Roman" w:hAnsi="Times New Roman" w:cs="Times New Roman"/>
          <w:b/>
          <w:sz w:val="28"/>
          <w:szCs w:val="28"/>
        </w:rPr>
      </w:pPr>
      <w:r>
        <w:rPr>
          <w:rFonts w:ascii="Times New Roman" w:hAnsi="Times New Roman" w:cs="Times New Roman"/>
          <w:b/>
          <w:sz w:val="28"/>
          <w:szCs w:val="28"/>
        </w:rPr>
        <w:t>Му</w:t>
      </w:r>
      <w:r w:rsidRPr="00556E9C">
        <w:rPr>
          <w:rFonts w:ascii="Times New Roman" w:hAnsi="Times New Roman" w:cs="Times New Roman"/>
          <w:b/>
          <w:sz w:val="28"/>
          <w:szCs w:val="28"/>
        </w:rPr>
        <w:t>ниципальный земельный контроль.</w:t>
      </w:r>
    </w:p>
    <w:p w:rsidR="000659AF" w:rsidRPr="00556E9C" w:rsidRDefault="000659AF" w:rsidP="000659AF">
      <w:pPr>
        <w:spacing w:after="0" w:line="240" w:lineRule="auto"/>
        <w:jc w:val="both"/>
        <w:rPr>
          <w:rFonts w:ascii="Times New Roman" w:hAnsi="Times New Roman" w:cs="Times New Roman"/>
          <w:sz w:val="28"/>
          <w:szCs w:val="28"/>
        </w:rPr>
      </w:pPr>
      <w:r w:rsidRPr="00556E9C">
        <w:rPr>
          <w:rFonts w:ascii="Times New Roman" w:hAnsi="Times New Roman" w:cs="Times New Roman"/>
          <w:sz w:val="28"/>
          <w:szCs w:val="28"/>
        </w:rPr>
        <w:t xml:space="preserve"> Органом, осуществляющим муниципальный земельный контроль на территории поселения, является администрация муниципального образования.</w:t>
      </w:r>
    </w:p>
    <w:p w:rsidR="000659AF" w:rsidRPr="00556E9C" w:rsidRDefault="000659AF" w:rsidP="000659AF">
      <w:pPr>
        <w:spacing w:after="0" w:line="240" w:lineRule="auto"/>
        <w:jc w:val="both"/>
        <w:rPr>
          <w:rFonts w:ascii="Times New Roman" w:hAnsi="Times New Roman" w:cs="Times New Roman"/>
          <w:sz w:val="28"/>
          <w:szCs w:val="28"/>
        </w:rPr>
      </w:pPr>
      <w:r w:rsidRPr="00556E9C">
        <w:rPr>
          <w:rFonts w:ascii="Times New Roman" w:hAnsi="Times New Roman" w:cs="Times New Roman"/>
          <w:sz w:val="28"/>
          <w:szCs w:val="28"/>
        </w:rPr>
        <w:t>За прошедший период специалистом администрации по земельному контролю проводилась большая работа по присвоению и уточнению характеристик земельных участков в границах муниципального образования, находящихся в собственности организаций и частных лиц, проводилась разъяснительная работа среди населения о необходимости постановки на кадастровый учет земельные участки, не имеющих кадастровой оценки. Кроме того, пристальное внимание администрации направлено на повышение налогового потенциала.</w:t>
      </w:r>
    </w:p>
    <w:p w:rsidR="000659AF" w:rsidRDefault="000659AF" w:rsidP="000659AF">
      <w:pPr>
        <w:spacing w:after="0" w:line="240" w:lineRule="auto"/>
        <w:jc w:val="both"/>
        <w:rPr>
          <w:rFonts w:ascii="Times New Roman" w:eastAsia="Times New Roman" w:hAnsi="Times New Roman" w:cs="Times New Roman"/>
          <w:sz w:val="28"/>
          <w:szCs w:val="28"/>
          <w:lang w:eastAsia="ru-RU"/>
        </w:rPr>
      </w:pPr>
      <w:r w:rsidRPr="00556E9C">
        <w:rPr>
          <w:rFonts w:ascii="Times New Roman" w:eastAsia="Times New Roman" w:hAnsi="Times New Roman" w:cs="Times New Roman"/>
          <w:sz w:val="28"/>
          <w:szCs w:val="28"/>
          <w:lang w:eastAsia="ru-RU"/>
        </w:rPr>
        <w:t>С июля 2019года на территории РБ начала работу программа «На Дальний Восток», по предоста</w:t>
      </w:r>
      <w:r>
        <w:rPr>
          <w:rFonts w:ascii="Times New Roman" w:eastAsia="Times New Roman" w:hAnsi="Times New Roman" w:cs="Times New Roman"/>
          <w:sz w:val="28"/>
          <w:szCs w:val="28"/>
          <w:lang w:eastAsia="ru-RU"/>
        </w:rPr>
        <w:t xml:space="preserve">влению Дальневосточного гектара, </w:t>
      </w:r>
      <w:r w:rsidRPr="00556E9C">
        <w:rPr>
          <w:rFonts w:ascii="Times New Roman" w:eastAsia="Times New Roman" w:hAnsi="Times New Roman" w:cs="Times New Roman"/>
          <w:sz w:val="28"/>
          <w:szCs w:val="28"/>
          <w:lang w:eastAsia="ru-RU"/>
        </w:rPr>
        <w:t>предоставленных земельных учас</w:t>
      </w:r>
      <w:r>
        <w:rPr>
          <w:rFonts w:ascii="Times New Roman" w:eastAsia="Times New Roman" w:hAnsi="Times New Roman" w:cs="Times New Roman"/>
          <w:sz w:val="28"/>
          <w:szCs w:val="28"/>
          <w:lang w:eastAsia="ru-RU"/>
        </w:rPr>
        <w:t>тков по данной программе:</w:t>
      </w:r>
    </w:p>
    <w:p w:rsidR="000659AF" w:rsidRDefault="000659AF" w:rsidP="000659A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 </w:t>
      </w:r>
      <w:r w:rsidR="002C1021">
        <w:rPr>
          <w:rFonts w:ascii="Times New Roman" w:eastAsia="Times New Roman" w:hAnsi="Times New Roman" w:cs="Times New Roman"/>
          <w:sz w:val="28"/>
          <w:szCs w:val="28"/>
          <w:lang w:eastAsia="ru-RU"/>
        </w:rPr>
        <w:t>2023</w:t>
      </w:r>
      <w:r w:rsidR="0051607F">
        <w:rPr>
          <w:rFonts w:ascii="Times New Roman" w:eastAsia="Times New Roman" w:hAnsi="Times New Roman" w:cs="Times New Roman"/>
          <w:sz w:val="28"/>
          <w:szCs w:val="28"/>
          <w:lang w:eastAsia="ru-RU"/>
        </w:rPr>
        <w:t xml:space="preserve"> год - 24</w:t>
      </w:r>
    </w:p>
    <w:p w:rsidR="000659AF" w:rsidRDefault="000659AF" w:rsidP="000659A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56E9C">
        <w:rPr>
          <w:rFonts w:ascii="Times New Roman" w:eastAsia="Times New Roman" w:hAnsi="Times New Roman" w:cs="Times New Roman"/>
          <w:sz w:val="28"/>
          <w:szCs w:val="28"/>
          <w:lang w:eastAsia="ru-RU"/>
        </w:rPr>
        <w:lastRenderedPageBreak/>
        <w:t>Согласно графику рейдов осм</w:t>
      </w:r>
      <w:r w:rsidR="0051607F">
        <w:rPr>
          <w:rFonts w:ascii="Times New Roman" w:eastAsia="Times New Roman" w:hAnsi="Times New Roman" w:cs="Times New Roman"/>
          <w:sz w:val="28"/>
          <w:szCs w:val="28"/>
          <w:lang w:eastAsia="ru-RU"/>
        </w:rPr>
        <w:t xml:space="preserve">отра земельных участков, за </w:t>
      </w:r>
      <w:r w:rsidR="002C1021">
        <w:rPr>
          <w:rFonts w:ascii="Times New Roman" w:eastAsia="Times New Roman" w:hAnsi="Times New Roman" w:cs="Times New Roman"/>
          <w:sz w:val="28"/>
          <w:szCs w:val="28"/>
          <w:lang w:eastAsia="ru-RU"/>
        </w:rPr>
        <w:t>2023</w:t>
      </w:r>
      <w:r>
        <w:rPr>
          <w:rFonts w:ascii="Times New Roman" w:eastAsia="Times New Roman" w:hAnsi="Times New Roman" w:cs="Times New Roman"/>
          <w:sz w:val="28"/>
          <w:szCs w:val="28"/>
          <w:lang w:eastAsia="ru-RU"/>
        </w:rPr>
        <w:t xml:space="preserve">г было выявлено </w:t>
      </w:r>
      <w:r w:rsidRPr="00556E9C">
        <w:rPr>
          <w:rFonts w:ascii="Times New Roman" w:eastAsia="Times New Roman" w:hAnsi="Times New Roman" w:cs="Times New Roman"/>
          <w:sz w:val="28"/>
          <w:szCs w:val="28"/>
          <w:lang w:eastAsia="ru-RU"/>
        </w:rPr>
        <w:t>нарушений</w:t>
      </w:r>
      <w:r w:rsidR="0051607F">
        <w:rPr>
          <w:rFonts w:ascii="Times New Roman" w:eastAsia="Times New Roman" w:hAnsi="Times New Roman" w:cs="Times New Roman"/>
          <w:sz w:val="28"/>
          <w:szCs w:val="28"/>
          <w:lang w:eastAsia="ru-RU"/>
        </w:rPr>
        <w:t xml:space="preserve"> 35 </w:t>
      </w:r>
      <w:r w:rsidRPr="00556E9C">
        <w:rPr>
          <w:rFonts w:ascii="Times New Roman" w:eastAsia="Times New Roman" w:hAnsi="Times New Roman" w:cs="Times New Roman"/>
          <w:sz w:val="28"/>
          <w:szCs w:val="28"/>
          <w:lang w:eastAsia="ru-RU"/>
        </w:rPr>
        <w:t xml:space="preserve">физическими и юридическими лицамина земельных участках, которые </w:t>
      </w:r>
      <w:r>
        <w:rPr>
          <w:rFonts w:ascii="Times New Roman" w:eastAsia="Times New Roman" w:hAnsi="Times New Roman" w:cs="Times New Roman"/>
          <w:sz w:val="28"/>
          <w:szCs w:val="28"/>
          <w:lang w:eastAsia="ru-RU"/>
        </w:rPr>
        <w:t>являются муниципальными</w:t>
      </w:r>
      <w:r w:rsidRPr="00556E9C">
        <w:rPr>
          <w:rFonts w:ascii="Times New Roman" w:eastAsia="Times New Roman" w:hAnsi="Times New Roman" w:cs="Times New Roman"/>
          <w:sz w:val="28"/>
          <w:szCs w:val="28"/>
          <w:lang w:eastAsia="ru-RU"/>
        </w:rPr>
        <w:t>, а именно: самовольный захват территории, незаконные строения, захламление улиц, проулков, придомовых и прилегающих территорий мусором, опилками, горбылем, дровами.</w:t>
      </w:r>
    </w:p>
    <w:p w:rsidR="000659AF" w:rsidRDefault="000659AF" w:rsidP="000659A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56E9C">
        <w:rPr>
          <w:rFonts w:ascii="Times New Roman" w:eastAsia="Times New Roman" w:hAnsi="Times New Roman" w:cs="Times New Roman"/>
          <w:sz w:val="28"/>
          <w:szCs w:val="28"/>
          <w:lang w:eastAsia="ru-RU"/>
        </w:rPr>
        <w:t>Были составлены акты, фотоотчет и</w:t>
      </w:r>
      <w:r>
        <w:rPr>
          <w:rFonts w:ascii="Times New Roman" w:eastAsia="Times New Roman" w:hAnsi="Times New Roman" w:cs="Times New Roman"/>
          <w:sz w:val="28"/>
          <w:szCs w:val="28"/>
          <w:lang w:eastAsia="ru-RU"/>
        </w:rPr>
        <w:t xml:space="preserve"> нарушителям выданы </w:t>
      </w:r>
      <w:r w:rsidR="0051607F">
        <w:rPr>
          <w:rFonts w:ascii="Times New Roman" w:eastAsia="Times New Roman" w:hAnsi="Times New Roman" w:cs="Times New Roman"/>
          <w:sz w:val="28"/>
          <w:szCs w:val="28"/>
          <w:lang w:eastAsia="ru-RU"/>
        </w:rPr>
        <w:t xml:space="preserve">уведомления в кол-ве 35 </w:t>
      </w:r>
      <w:r>
        <w:rPr>
          <w:rFonts w:ascii="Times New Roman" w:eastAsia="Times New Roman" w:hAnsi="Times New Roman" w:cs="Times New Roman"/>
          <w:sz w:val="28"/>
          <w:szCs w:val="28"/>
          <w:lang w:eastAsia="ru-RU"/>
        </w:rPr>
        <w:t>штук.</w:t>
      </w:r>
    </w:p>
    <w:p w:rsidR="00D1216E" w:rsidRDefault="00D1216E" w:rsidP="000659AF">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D1216E" w:rsidRDefault="00D1216E" w:rsidP="000659A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56E9C">
        <w:rPr>
          <w:rFonts w:ascii="Times New Roman" w:hAnsi="Times New Roman" w:cs="Times New Roman"/>
          <w:noProof/>
          <w:sz w:val="28"/>
          <w:szCs w:val="28"/>
          <w:lang w:eastAsia="ru-RU"/>
        </w:rPr>
        <w:drawing>
          <wp:inline distT="0" distB="0" distL="0" distR="0">
            <wp:extent cx="5956300" cy="65913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659AF" w:rsidRDefault="000659AF" w:rsidP="002A7DE1">
      <w:pPr>
        <w:spacing w:after="0"/>
        <w:rPr>
          <w:color w:val="1D1D1D"/>
          <w:sz w:val="28"/>
          <w:szCs w:val="28"/>
        </w:rPr>
      </w:pPr>
    </w:p>
    <w:p w:rsidR="000659AF" w:rsidRDefault="000659AF" w:rsidP="002A7DE1">
      <w:pPr>
        <w:spacing w:after="0"/>
        <w:rPr>
          <w:color w:val="1D1D1D"/>
          <w:sz w:val="28"/>
          <w:szCs w:val="28"/>
        </w:rPr>
      </w:pPr>
    </w:p>
    <w:p w:rsidR="002A7DE1" w:rsidRPr="005D0B8C" w:rsidRDefault="002A7DE1" w:rsidP="002A7DE1">
      <w:pPr>
        <w:spacing w:after="0"/>
        <w:rPr>
          <w:rFonts w:ascii="Times New Roman" w:hAnsi="Times New Roman" w:cs="Times New Roman"/>
          <w:b/>
          <w:sz w:val="28"/>
          <w:szCs w:val="28"/>
        </w:rPr>
      </w:pPr>
      <w:r w:rsidRPr="007956F1">
        <w:rPr>
          <w:color w:val="1D1D1D"/>
          <w:sz w:val="28"/>
          <w:szCs w:val="28"/>
        </w:rPr>
        <w:lastRenderedPageBreak/>
        <w:br/>
      </w:r>
      <w:r w:rsidRPr="005D0B8C">
        <w:rPr>
          <w:rStyle w:val="af"/>
          <w:rFonts w:ascii="Times New Roman" w:hAnsi="Times New Roman" w:cs="Times New Roman"/>
          <w:color w:val="1D1D1D"/>
          <w:sz w:val="28"/>
          <w:szCs w:val="28"/>
        </w:rPr>
        <w:t>Культура</w:t>
      </w:r>
    </w:p>
    <w:p w:rsidR="002A7DE1" w:rsidRDefault="002A7DE1" w:rsidP="002A7DE1">
      <w:pPr>
        <w:shd w:val="clear" w:color="auto" w:fill="FFFFFF"/>
        <w:tabs>
          <w:tab w:val="left" w:pos="0"/>
          <w:tab w:val="left" w:pos="709"/>
        </w:tabs>
        <w:spacing w:after="0" w:line="240" w:lineRule="auto"/>
        <w:ind w:firstLine="540"/>
        <w:jc w:val="both"/>
        <w:rPr>
          <w:rFonts w:ascii="Times New Roman" w:hAnsi="Times New Roman" w:cs="Times New Roman"/>
          <w:b/>
          <w:color w:val="1D1D1D"/>
          <w:sz w:val="28"/>
          <w:szCs w:val="28"/>
        </w:rPr>
      </w:pPr>
      <w:r>
        <w:rPr>
          <w:rFonts w:ascii="Arial" w:hAnsi="Arial" w:cs="Arial"/>
          <w:color w:val="1D1D1D"/>
          <w:sz w:val="20"/>
          <w:szCs w:val="20"/>
        </w:rPr>
        <w:br/>
      </w:r>
      <w:r w:rsidRPr="008709E5">
        <w:rPr>
          <w:rFonts w:ascii="Times New Roman" w:hAnsi="Times New Roman" w:cs="Times New Roman"/>
          <w:b/>
          <w:sz w:val="28"/>
          <w:szCs w:val="28"/>
        </w:rPr>
        <w:t xml:space="preserve">Муниципальное-бюджетное учреждение культурно-досуговый центр «Туяна» </w:t>
      </w:r>
      <w:r w:rsidRPr="008709E5">
        <w:rPr>
          <w:rFonts w:ascii="Times New Roman" w:hAnsi="Times New Roman" w:cs="Times New Roman"/>
          <w:b/>
          <w:color w:val="1D1D1D"/>
          <w:sz w:val="28"/>
          <w:szCs w:val="28"/>
        </w:rPr>
        <w:t>директором является Дунаева Анастасия Андреевна</w:t>
      </w:r>
    </w:p>
    <w:p w:rsidR="008709E5" w:rsidRDefault="008709E5" w:rsidP="008709E5">
      <w:pPr>
        <w:shd w:val="clear" w:color="auto" w:fill="FFFFFF"/>
        <w:tabs>
          <w:tab w:val="left" w:pos="0"/>
          <w:tab w:val="left" w:pos="709"/>
        </w:tabs>
        <w:spacing w:after="0" w:line="240" w:lineRule="auto"/>
        <w:ind w:firstLine="540"/>
        <w:jc w:val="both"/>
        <w:rPr>
          <w:rFonts w:ascii="Times New Roman" w:hAnsi="Times New Roman" w:cs="Times New Roman"/>
          <w:sz w:val="28"/>
          <w:szCs w:val="28"/>
        </w:rPr>
      </w:pPr>
      <w:r>
        <w:rPr>
          <w:rFonts w:ascii="Times New Roman" w:hAnsi="Times New Roman" w:cs="Times New Roman"/>
          <w:color w:val="1D1D1D"/>
          <w:sz w:val="28"/>
          <w:szCs w:val="28"/>
        </w:rPr>
        <w:t>Штатное количество составляет 6 единиц. Досуговый центр</w:t>
      </w:r>
      <w:r>
        <w:rPr>
          <w:rFonts w:ascii="Times New Roman" w:hAnsi="Times New Roman" w:cs="Times New Roman"/>
          <w:sz w:val="28"/>
          <w:szCs w:val="28"/>
        </w:rPr>
        <w:t xml:space="preserve"> вел свою деятельность, согласно утвержденному плану. </w:t>
      </w:r>
    </w:p>
    <w:p w:rsidR="008709E5" w:rsidRDefault="008709E5" w:rsidP="008709E5">
      <w:pPr>
        <w:shd w:val="clear" w:color="auto" w:fill="FFFFFF"/>
        <w:tabs>
          <w:tab w:val="left" w:pos="0"/>
          <w:tab w:val="left" w:pos="709"/>
        </w:tabs>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За отчетный год  на центральной площади проведены мероприятия «Масленица 2022», Дискотека  «Последний звонок» для выпускников школы, танцевальный вечер с конкурсами ко дню молодежи,проведены праздничные концерты посвященные дню семьи и верности, дню бамовца, дню поселка «Любимый сердцу уголок», ко дню народного единства «Пока мы едины, мы не победимы».в  деньголосования проведена ярмарка «Дары земли Уоянской». </w:t>
      </w:r>
    </w:p>
    <w:p w:rsidR="008709E5" w:rsidRDefault="008709E5" w:rsidP="008709E5">
      <w:pPr>
        <w:spacing w:line="240" w:lineRule="auto"/>
        <w:jc w:val="both"/>
        <w:rPr>
          <w:rFonts w:ascii="Times New Roman" w:hAnsi="Times New Roman" w:cs="Times New Roman"/>
          <w:sz w:val="28"/>
          <w:szCs w:val="28"/>
        </w:rPr>
      </w:pPr>
      <w:r>
        <w:rPr>
          <w:rFonts w:ascii="Times New Roman" w:eastAsia="Times New Roman" w:hAnsi="Times New Roman" w:cs="Times New Roman"/>
          <w:sz w:val="28"/>
          <w:szCs w:val="28"/>
          <w:shd w:val="clear" w:color="auto" w:fill="FFFFFF"/>
        </w:rPr>
        <w:t xml:space="preserve">В канун празднования 77 годовщины Победы работники Дома культуры посетили на дому людей категории «Дети войны», раздали Георгиевские ленты и продуктовые наборы от администрации поселения и районной администрации. </w:t>
      </w:r>
      <w:r>
        <w:rPr>
          <w:rFonts w:ascii="Times New Roman" w:hAnsi="Times New Roman" w:cs="Times New Roman"/>
          <w:sz w:val="28"/>
          <w:szCs w:val="28"/>
        </w:rPr>
        <w:t>Также проведены ряд мероприятий: мастер класс по изготовлению георгиевских ленточек, акции «Бессмертный полк», «Дерево жизни», митинг «Память сердца», праздничный концерт «Победа одна на всех», конкурсы рисунков и чтецов, книжные выставки, а также 9 мая сотрудники досугового центра встретили поезд дальнего следования  на станции п.Новый Уоян пассажирам раздали георгиевские ленты и под гармонь исполнили песни военных лет.</w:t>
      </w:r>
    </w:p>
    <w:p w:rsidR="008709E5" w:rsidRDefault="008709E5" w:rsidP="008709E5">
      <w:pPr>
        <w:shd w:val="clear" w:color="auto" w:fill="FFFFFF"/>
        <w:tabs>
          <w:tab w:val="left" w:pos="0"/>
          <w:tab w:val="left" w:pos="709"/>
        </w:tabs>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В течение года на территории поселения для жителей и гостей провели множество акций такие как: «Блокадный хлеб», «Защитим память героев», «Своих не бросаем», «Берегите лес от пожара», «Георгиевская ленточка», «Сад Памяти», «Свеча Памяти», «Зеленая Россия», акция ко дню Неизвестного солдата, «Раздача лент Триколор» ко дню Российского флага, информационные буклеты «Все о Дне народного единства» также раздавались населению. </w:t>
      </w:r>
    </w:p>
    <w:p w:rsidR="008709E5" w:rsidRDefault="008709E5" w:rsidP="008709E5">
      <w:pPr>
        <w:shd w:val="clear" w:color="auto" w:fill="FFFFFF"/>
        <w:tabs>
          <w:tab w:val="left" w:pos="0"/>
          <w:tab w:val="left" w:pos="709"/>
        </w:tabs>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Приняли участие в открытии после капитального ремонта досугового центра «Калейдоскоп» п. Ангоя; выезжали с концертной программой в пЯнчукан на открытие бюста маршалу  И.Х.Баграмяну, участники самодеятельности учреждения выезжали на Слюдянские озера на мероприятие «рыбалка «Северный Байкал 2022», в п. Нижнеангарск на районный «Сурхарбан».</w:t>
      </w:r>
    </w:p>
    <w:p w:rsidR="008709E5" w:rsidRDefault="008709E5" w:rsidP="008709E5">
      <w:pPr>
        <w:shd w:val="clear" w:color="auto" w:fill="FFFFFF"/>
        <w:tabs>
          <w:tab w:val="left" w:pos="0"/>
          <w:tab w:val="left" w:pos="709"/>
        </w:tabs>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На берегу озера Бакани приняли участие в открытии соревнований по подледному лову рыбы «Бакани 2022», летней рыбалке, а такжепровели  «Сурхарбан 2022»</w:t>
      </w:r>
    </w:p>
    <w:p w:rsidR="008709E5" w:rsidRDefault="008709E5" w:rsidP="008709E5">
      <w:pPr>
        <w:shd w:val="clear" w:color="auto" w:fill="FFFFFF"/>
        <w:tabs>
          <w:tab w:val="left" w:pos="0"/>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детей проведены мероприятия «Пираты в гостях у ребят», «Здравствуй школа, прощай лето», новогодние утренники, конкурсы рисунков, поделок, чтецов.</w:t>
      </w:r>
    </w:p>
    <w:p w:rsidR="008709E5" w:rsidRDefault="008709E5" w:rsidP="008709E5">
      <w:pPr>
        <w:shd w:val="clear" w:color="auto" w:fill="FFFFFF"/>
        <w:tabs>
          <w:tab w:val="left" w:pos="0"/>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Также проведены концерты: ко дню пожилого человека «Славим возраст золотой» и ко дню матери «Мамы родные глаза», ко дню инвалида.</w:t>
      </w:r>
    </w:p>
    <w:p w:rsidR="008709E5" w:rsidRDefault="008709E5" w:rsidP="008709E5">
      <w:pPr>
        <w:shd w:val="clear" w:color="auto" w:fill="FFFFFF"/>
        <w:tabs>
          <w:tab w:val="left" w:pos="0"/>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протяжении четырех лет КДЦ «Туяна» проводит Вечера отдыха, полюбившееся мероприятия собирает взрослое населения, для них в течение вечера звучат песни, проводятся конкурсы, игры, танцы.</w:t>
      </w:r>
    </w:p>
    <w:p w:rsidR="008709E5" w:rsidRDefault="008709E5" w:rsidP="008709E5">
      <w:pPr>
        <w:shd w:val="clear" w:color="auto" w:fill="FFFFFF"/>
        <w:tabs>
          <w:tab w:val="left" w:pos="0"/>
          <w:tab w:val="left" w:pos="709"/>
        </w:tabs>
        <w:spacing w:after="0" w:line="240" w:lineRule="auto"/>
        <w:jc w:val="both"/>
        <w:rPr>
          <w:rFonts w:ascii="Times New Roman" w:hAnsi="Times New Roman" w:cs="Times New Roman"/>
          <w:sz w:val="28"/>
          <w:szCs w:val="28"/>
        </w:rPr>
      </w:pPr>
    </w:p>
    <w:p w:rsidR="008709E5" w:rsidRDefault="008709E5" w:rsidP="008709E5">
      <w:pPr>
        <w:shd w:val="clear" w:color="auto" w:fill="FFFFFF"/>
        <w:tabs>
          <w:tab w:val="left" w:pos="0"/>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За 2022 год самодеятельные коллективы и работники учреждения участвовали во многих международных, региональных, республиканских онлайн-конкурсах, по итогам в копилке более 20 дипломов, грамот и благодарственных писем.</w:t>
      </w:r>
    </w:p>
    <w:p w:rsidR="002A7DE1" w:rsidRPr="005D0B8C" w:rsidRDefault="002A7DE1" w:rsidP="002A7DE1">
      <w:pPr>
        <w:shd w:val="clear" w:color="auto" w:fill="FFFFFF"/>
        <w:tabs>
          <w:tab w:val="left" w:pos="0"/>
          <w:tab w:val="left" w:pos="709"/>
        </w:tabs>
        <w:spacing w:after="0" w:line="240" w:lineRule="auto"/>
        <w:jc w:val="both"/>
        <w:rPr>
          <w:rFonts w:ascii="Times New Roman" w:hAnsi="Times New Roman" w:cs="Times New Roman"/>
          <w:b/>
          <w:sz w:val="28"/>
          <w:szCs w:val="28"/>
        </w:rPr>
      </w:pPr>
      <w:r w:rsidRPr="008709E5">
        <w:rPr>
          <w:rStyle w:val="af"/>
          <w:rFonts w:ascii="Times New Roman" w:hAnsi="Times New Roman" w:cs="Times New Roman"/>
          <w:color w:val="1D1D1D"/>
          <w:sz w:val="28"/>
          <w:szCs w:val="28"/>
        </w:rPr>
        <w:t>Библиотека</w:t>
      </w:r>
    </w:p>
    <w:p w:rsidR="002A7DE1" w:rsidRPr="005D0B8C" w:rsidRDefault="002A7DE1" w:rsidP="002A7DE1">
      <w:pPr>
        <w:jc w:val="both"/>
        <w:rPr>
          <w:b/>
        </w:rPr>
      </w:pPr>
    </w:p>
    <w:p w:rsidR="002A7DE1" w:rsidRPr="005D0B8C" w:rsidRDefault="002A7DE1" w:rsidP="002A7DE1">
      <w:pPr>
        <w:jc w:val="both"/>
        <w:rPr>
          <w:rFonts w:ascii="Times New Roman" w:hAnsi="Times New Roman" w:cs="Times New Roman"/>
          <w:sz w:val="28"/>
          <w:szCs w:val="28"/>
        </w:rPr>
      </w:pPr>
      <w:r w:rsidRPr="005D0B8C">
        <w:rPr>
          <w:rFonts w:ascii="Times New Roman" w:hAnsi="Times New Roman" w:cs="Times New Roman"/>
          <w:sz w:val="28"/>
          <w:szCs w:val="28"/>
        </w:rPr>
        <w:t>В течении</w:t>
      </w:r>
      <w:r w:rsidR="002C1021">
        <w:rPr>
          <w:rFonts w:ascii="Times New Roman" w:hAnsi="Times New Roman" w:cs="Times New Roman"/>
          <w:sz w:val="28"/>
          <w:szCs w:val="28"/>
        </w:rPr>
        <w:t>2022</w:t>
      </w:r>
      <w:r w:rsidRPr="005D0B8C">
        <w:rPr>
          <w:rFonts w:ascii="Times New Roman" w:hAnsi="Times New Roman" w:cs="Times New Roman"/>
          <w:sz w:val="28"/>
          <w:szCs w:val="28"/>
        </w:rPr>
        <w:t xml:space="preserve"> года библиотека работала с соблюдением всех санитарных норм, все запланированные мероприятия из-за ковидных ограничений провести не было возможности. Почти все конкурсы чтецов, рисунков, тематические обзоры книжных выставок проводились в формате онлайн.  Основные направления деятельности библиотеки: патриотическое воспитание и формирование гражданской ответственности, правовое просвещение, профилактика правонарушений, популяризация здорового образа жизни, экологическое просвещение, краеведение. </w:t>
      </w:r>
    </w:p>
    <w:p w:rsidR="002A7DE1" w:rsidRPr="005D0B8C" w:rsidRDefault="002A7DE1" w:rsidP="002A7DE1">
      <w:pPr>
        <w:jc w:val="both"/>
        <w:rPr>
          <w:rFonts w:ascii="Times New Roman" w:hAnsi="Times New Roman" w:cs="Times New Roman"/>
          <w:sz w:val="28"/>
          <w:szCs w:val="28"/>
        </w:rPr>
      </w:pPr>
      <w:r w:rsidRPr="005D0B8C">
        <w:rPr>
          <w:rFonts w:ascii="Times New Roman" w:hAnsi="Times New Roman" w:cs="Times New Roman"/>
          <w:sz w:val="28"/>
          <w:szCs w:val="28"/>
        </w:rPr>
        <w:t>Число читателей 550</w:t>
      </w:r>
    </w:p>
    <w:p w:rsidR="002A7DE1" w:rsidRPr="005D0B8C" w:rsidRDefault="002A7DE1" w:rsidP="002A7DE1">
      <w:pPr>
        <w:jc w:val="both"/>
        <w:rPr>
          <w:rFonts w:ascii="Times New Roman" w:hAnsi="Times New Roman" w:cs="Times New Roman"/>
          <w:sz w:val="28"/>
          <w:szCs w:val="28"/>
        </w:rPr>
      </w:pPr>
      <w:r w:rsidRPr="005D0B8C">
        <w:rPr>
          <w:rFonts w:ascii="Times New Roman" w:hAnsi="Times New Roman" w:cs="Times New Roman"/>
          <w:sz w:val="28"/>
          <w:szCs w:val="28"/>
        </w:rPr>
        <w:t>Книжный фонд составляет 13837</w:t>
      </w:r>
    </w:p>
    <w:p w:rsidR="002A7DE1" w:rsidRPr="005D0B8C" w:rsidRDefault="002A7DE1" w:rsidP="002A7DE1">
      <w:pPr>
        <w:jc w:val="both"/>
        <w:rPr>
          <w:rFonts w:ascii="Times New Roman" w:hAnsi="Times New Roman" w:cs="Times New Roman"/>
          <w:sz w:val="28"/>
          <w:szCs w:val="28"/>
        </w:rPr>
      </w:pPr>
      <w:r w:rsidRPr="005D0B8C">
        <w:rPr>
          <w:rFonts w:ascii="Times New Roman" w:hAnsi="Times New Roman" w:cs="Times New Roman"/>
          <w:sz w:val="28"/>
          <w:szCs w:val="28"/>
        </w:rPr>
        <w:t xml:space="preserve">Поступило 43 книги </w:t>
      </w:r>
    </w:p>
    <w:p w:rsidR="002A7DE1" w:rsidRDefault="002A7DE1" w:rsidP="002A7DE1">
      <w:pPr>
        <w:spacing w:after="0"/>
        <w:jc w:val="both"/>
        <w:rPr>
          <w:rFonts w:ascii="Arial" w:hAnsi="Arial" w:cs="Arial"/>
          <w:color w:val="1D1D1D"/>
          <w:sz w:val="20"/>
          <w:szCs w:val="20"/>
        </w:rPr>
      </w:pPr>
    </w:p>
    <w:p w:rsidR="002A7DE1" w:rsidRDefault="002A7DE1" w:rsidP="002A7DE1">
      <w:pPr>
        <w:spacing w:after="0"/>
        <w:jc w:val="both"/>
        <w:rPr>
          <w:rFonts w:ascii="Arial" w:hAnsi="Arial" w:cs="Arial"/>
          <w:color w:val="1D1D1D"/>
          <w:sz w:val="20"/>
          <w:szCs w:val="20"/>
        </w:rPr>
      </w:pPr>
    </w:p>
    <w:p w:rsidR="00B13858" w:rsidRDefault="002A7DE1" w:rsidP="002A7DE1">
      <w:pPr>
        <w:spacing w:after="0"/>
        <w:jc w:val="both"/>
        <w:rPr>
          <w:rFonts w:ascii="Times New Roman" w:hAnsi="Times New Roman" w:cs="Times New Roman"/>
          <w:sz w:val="28"/>
          <w:szCs w:val="28"/>
        </w:rPr>
      </w:pPr>
      <w:r w:rsidRPr="00F81114">
        <w:rPr>
          <w:rFonts w:ascii="Times New Roman" w:hAnsi="Times New Roman" w:cs="Times New Roman"/>
          <w:b/>
          <w:color w:val="1D1D1D"/>
          <w:sz w:val="28"/>
          <w:szCs w:val="28"/>
        </w:rPr>
        <w:t>Спорт</w:t>
      </w:r>
      <w:r w:rsidR="00B13858">
        <w:rPr>
          <w:rFonts w:ascii="Times New Roman" w:hAnsi="Times New Roman" w:cs="Times New Roman"/>
          <w:sz w:val="28"/>
          <w:szCs w:val="28"/>
        </w:rPr>
        <w:t>.</w:t>
      </w:r>
    </w:p>
    <w:p w:rsidR="002A7DE1" w:rsidRDefault="00B13858" w:rsidP="002A7DE1">
      <w:pPr>
        <w:spacing w:after="0"/>
        <w:jc w:val="both"/>
        <w:rPr>
          <w:rFonts w:ascii="Times New Roman" w:hAnsi="Times New Roman" w:cs="Times New Roman"/>
          <w:sz w:val="28"/>
          <w:szCs w:val="28"/>
        </w:rPr>
      </w:pPr>
      <w:r w:rsidRPr="00F81114">
        <w:rPr>
          <w:rFonts w:ascii="Times New Roman" w:hAnsi="Times New Roman" w:cs="Times New Roman"/>
          <w:sz w:val="28"/>
          <w:szCs w:val="28"/>
        </w:rPr>
        <w:t xml:space="preserve">  Н</w:t>
      </w:r>
      <w:r w:rsidR="002A7DE1" w:rsidRPr="00852CBB">
        <w:rPr>
          <w:rFonts w:ascii="Times New Roman" w:hAnsi="Times New Roman" w:cs="Times New Roman"/>
          <w:sz w:val="28"/>
          <w:szCs w:val="28"/>
        </w:rPr>
        <w:t>есколько слов хочется сказать о наших спортивных достижениях.</w:t>
      </w:r>
      <w:r w:rsidR="002A7DE1">
        <w:rPr>
          <w:rFonts w:ascii="Times New Roman" w:hAnsi="Times New Roman" w:cs="Times New Roman"/>
          <w:sz w:val="28"/>
          <w:szCs w:val="28"/>
        </w:rPr>
        <w:t xml:space="preserve"> И</w:t>
      </w:r>
      <w:r w:rsidR="002A7DE1" w:rsidRPr="00852CBB">
        <w:rPr>
          <w:rFonts w:ascii="Times New Roman" w:hAnsi="Times New Roman" w:cs="Times New Roman"/>
          <w:sz w:val="28"/>
          <w:szCs w:val="28"/>
        </w:rPr>
        <w:t>нструктором по физической культуре и спорту продолжает работать Юсупова Юлия Рахимовна.</w:t>
      </w:r>
    </w:p>
    <w:p w:rsidR="002A7DE1" w:rsidRPr="00CB13C2" w:rsidRDefault="002A7DE1" w:rsidP="002A7DE1">
      <w:pPr>
        <w:jc w:val="both"/>
        <w:rPr>
          <w:rFonts w:ascii="Times New Roman" w:hAnsi="Times New Roman" w:cs="Times New Roman"/>
          <w:sz w:val="28"/>
          <w:szCs w:val="28"/>
        </w:rPr>
      </w:pPr>
      <w:r w:rsidRPr="00CB13C2">
        <w:rPr>
          <w:rFonts w:ascii="Times New Roman" w:hAnsi="Times New Roman" w:cs="Times New Roman"/>
          <w:sz w:val="28"/>
          <w:szCs w:val="28"/>
        </w:rPr>
        <w:t xml:space="preserve">   Все спортивно-массовые мероприятия в </w:t>
      </w:r>
      <w:r w:rsidR="00347128">
        <w:rPr>
          <w:rFonts w:ascii="Times New Roman" w:hAnsi="Times New Roman" w:cs="Times New Roman"/>
          <w:sz w:val="28"/>
          <w:szCs w:val="28"/>
        </w:rPr>
        <w:t xml:space="preserve">2022 </w:t>
      </w:r>
      <w:r w:rsidRPr="00CB13C2">
        <w:rPr>
          <w:rFonts w:ascii="Times New Roman" w:hAnsi="Times New Roman" w:cs="Times New Roman"/>
          <w:sz w:val="28"/>
          <w:szCs w:val="28"/>
        </w:rPr>
        <w:t>год</w:t>
      </w:r>
      <w:r w:rsidR="00347128">
        <w:rPr>
          <w:rFonts w:ascii="Times New Roman" w:hAnsi="Times New Roman" w:cs="Times New Roman"/>
          <w:sz w:val="28"/>
          <w:szCs w:val="28"/>
        </w:rPr>
        <w:t>у</w:t>
      </w:r>
      <w:r w:rsidRPr="00CB13C2">
        <w:rPr>
          <w:rFonts w:ascii="Times New Roman" w:hAnsi="Times New Roman" w:cs="Times New Roman"/>
          <w:sz w:val="28"/>
          <w:szCs w:val="28"/>
        </w:rPr>
        <w:t xml:space="preserve"> проводились согласно утвержденному плану: </w:t>
      </w:r>
    </w:p>
    <w:p w:rsidR="002A7DE1" w:rsidRPr="00CB13C2" w:rsidRDefault="002A7DE1" w:rsidP="002A7DE1">
      <w:pPr>
        <w:pStyle w:val="ad"/>
        <w:jc w:val="both"/>
        <w:rPr>
          <w:rFonts w:ascii="Times New Roman" w:hAnsi="Times New Roman" w:cs="Times New Roman"/>
          <w:sz w:val="28"/>
          <w:szCs w:val="28"/>
        </w:rPr>
      </w:pPr>
      <w:r w:rsidRPr="00CB13C2">
        <w:rPr>
          <w:rFonts w:ascii="Times New Roman" w:hAnsi="Times New Roman" w:cs="Times New Roman"/>
          <w:sz w:val="28"/>
          <w:szCs w:val="28"/>
        </w:rPr>
        <w:t>Были проведены Спортивное развлекательные мероприятия "Рождественские встречи на катке", праздник «</w:t>
      </w:r>
      <w:r w:rsidR="00143A37">
        <w:rPr>
          <w:rFonts w:ascii="Times New Roman" w:hAnsi="Times New Roman" w:cs="Times New Roman"/>
          <w:sz w:val="28"/>
          <w:szCs w:val="28"/>
        </w:rPr>
        <w:t>Проводы зимы</w:t>
      </w:r>
      <w:r w:rsidRPr="00CB13C2">
        <w:rPr>
          <w:rFonts w:ascii="Times New Roman" w:hAnsi="Times New Roman" w:cs="Times New Roman"/>
          <w:sz w:val="28"/>
          <w:szCs w:val="28"/>
        </w:rPr>
        <w:t>»</w:t>
      </w:r>
      <w:r w:rsidR="00143A37">
        <w:rPr>
          <w:rFonts w:ascii="Times New Roman" w:hAnsi="Times New Roman" w:cs="Times New Roman"/>
          <w:sz w:val="28"/>
          <w:szCs w:val="28"/>
        </w:rPr>
        <w:t>, «День автомобилиста», «Рыбалка – дело клевое», соревнования по волейболу, футболу, настольному теннису</w:t>
      </w:r>
      <w:r w:rsidRPr="00CB13C2">
        <w:rPr>
          <w:rFonts w:ascii="Times New Roman" w:hAnsi="Times New Roman" w:cs="Times New Roman"/>
          <w:sz w:val="28"/>
          <w:szCs w:val="28"/>
        </w:rPr>
        <w:t>, Соревнования по подледному лову рыбы «Бакани-</w:t>
      </w:r>
      <w:r w:rsidR="002C1021">
        <w:rPr>
          <w:rFonts w:ascii="Times New Roman" w:hAnsi="Times New Roman" w:cs="Times New Roman"/>
          <w:sz w:val="28"/>
          <w:szCs w:val="28"/>
        </w:rPr>
        <w:t>2022</w:t>
      </w:r>
      <w:r w:rsidRPr="00CB13C2">
        <w:rPr>
          <w:rFonts w:ascii="Times New Roman" w:hAnsi="Times New Roman" w:cs="Times New Roman"/>
          <w:sz w:val="28"/>
          <w:szCs w:val="28"/>
        </w:rPr>
        <w:t>». Жители</w:t>
      </w:r>
      <w:r w:rsidR="00143A37">
        <w:rPr>
          <w:rFonts w:ascii="Times New Roman" w:hAnsi="Times New Roman" w:cs="Times New Roman"/>
          <w:sz w:val="28"/>
          <w:szCs w:val="28"/>
        </w:rPr>
        <w:t xml:space="preserve"> и гости </w:t>
      </w:r>
      <w:r w:rsidRPr="00CB13C2">
        <w:rPr>
          <w:rFonts w:ascii="Times New Roman" w:hAnsi="Times New Roman" w:cs="Times New Roman"/>
          <w:sz w:val="28"/>
          <w:szCs w:val="28"/>
        </w:rPr>
        <w:t xml:space="preserve"> нашего поселка</w:t>
      </w:r>
      <w:r w:rsidR="00143A37">
        <w:rPr>
          <w:rFonts w:ascii="Times New Roman" w:hAnsi="Times New Roman" w:cs="Times New Roman"/>
          <w:sz w:val="28"/>
          <w:szCs w:val="28"/>
        </w:rPr>
        <w:t>, всего более 150 человек,</w:t>
      </w:r>
      <w:r w:rsidRPr="00CB13C2">
        <w:rPr>
          <w:rFonts w:ascii="Times New Roman" w:hAnsi="Times New Roman" w:cs="Times New Roman"/>
          <w:sz w:val="28"/>
          <w:szCs w:val="28"/>
        </w:rPr>
        <w:t xml:space="preserve"> принимали участие в мероприятии «Велопробег», посвященный Великой Отечественной войне. </w:t>
      </w:r>
    </w:p>
    <w:p w:rsidR="002A7DE1" w:rsidRPr="00A603B8" w:rsidRDefault="002A7DE1" w:rsidP="002A7DE1">
      <w:pPr>
        <w:spacing w:after="0"/>
        <w:jc w:val="both"/>
        <w:rPr>
          <w:rFonts w:ascii="Times New Roman" w:hAnsi="Times New Roman" w:cs="Times New Roman"/>
          <w:sz w:val="32"/>
          <w:szCs w:val="32"/>
        </w:rPr>
      </w:pPr>
    </w:p>
    <w:p w:rsidR="002A7DE1" w:rsidRPr="006E07FD" w:rsidRDefault="002A7DE1" w:rsidP="002A7DE1">
      <w:pPr>
        <w:pStyle w:val="ad"/>
        <w:jc w:val="both"/>
        <w:rPr>
          <w:rFonts w:ascii="Times New Roman" w:hAnsi="Times New Roman" w:cs="Times New Roman"/>
          <w:sz w:val="28"/>
          <w:szCs w:val="28"/>
        </w:rPr>
      </w:pPr>
    </w:p>
    <w:p w:rsidR="002A7DE1" w:rsidRPr="0011087D" w:rsidRDefault="002A7DE1" w:rsidP="002A7DE1">
      <w:pPr>
        <w:pStyle w:val="Heading10"/>
        <w:keepNext/>
        <w:keepLines/>
        <w:shd w:val="clear" w:color="auto" w:fill="auto"/>
        <w:spacing w:after="0" w:line="320" w:lineRule="exact"/>
        <w:ind w:left="200"/>
        <w:jc w:val="left"/>
        <w:rPr>
          <w:sz w:val="28"/>
          <w:szCs w:val="28"/>
        </w:rPr>
      </w:pPr>
      <w:r w:rsidRPr="0011087D">
        <w:rPr>
          <w:sz w:val="28"/>
          <w:szCs w:val="28"/>
          <w:lang w:bidi="ru-RU"/>
        </w:rPr>
        <w:t xml:space="preserve">В поселке работает </w:t>
      </w:r>
    </w:p>
    <w:p w:rsidR="002A7DE1" w:rsidRPr="0011087D" w:rsidRDefault="002A7DE1" w:rsidP="002A7DE1">
      <w:pPr>
        <w:pStyle w:val="Bodytext30"/>
        <w:shd w:val="clear" w:color="auto" w:fill="auto"/>
        <w:spacing w:before="0"/>
        <w:ind w:left="200"/>
        <w:jc w:val="left"/>
        <w:rPr>
          <w:sz w:val="28"/>
          <w:szCs w:val="28"/>
          <w:lang w:bidi="ru-RU"/>
        </w:rPr>
      </w:pPr>
      <w:r>
        <w:rPr>
          <w:sz w:val="28"/>
          <w:szCs w:val="28"/>
          <w:lang w:bidi="ru-RU"/>
        </w:rPr>
        <w:t xml:space="preserve">Общественная КДН </w:t>
      </w:r>
    </w:p>
    <w:p w:rsidR="002A7DE1" w:rsidRPr="0011087D" w:rsidRDefault="002A7DE1" w:rsidP="002A7DE1">
      <w:pPr>
        <w:pStyle w:val="Bodytext30"/>
        <w:shd w:val="clear" w:color="auto" w:fill="auto"/>
        <w:spacing w:before="0"/>
        <w:ind w:left="200"/>
        <w:jc w:val="left"/>
        <w:rPr>
          <w:sz w:val="28"/>
          <w:szCs w:val="28"/>
          <w:lang w:bidi="ru-RU"/>
        </w:rPr>
      </w:pPr>
    </w:p>
    <w:p w:rsidR="002A7DE1" w:rsidRPr="00320AA1" w:rsidRDefault="002A7DE1" w:rsidP="002A7DE1">
      <w:pPr>
        <w:spacing w:before="180" w:after="180" w:line="360" w:lineRule="atLeast"/>
        <w:jc w:val="both"/>
        <w:rPr>
          <w:rFonts w:ascii="Times New Roman" w:hAnsi="Times New Roman" w:cs="Times New Roman"/>
          <w:b/>
          <w:sz w:val="28"/>
          <w:szCs w:val="28"/>
          <w:lang w:bidi="ru-RU"/>
        </w:rPr>
      </w:pPr>
      <w:r w:rsidRPr="00320AA1">
        <w:rPr>
          <w:rFonts w:ascii="Times New Roman" w:hAnsi="Times New Roman" w:cs="Times New Roman"/>
          <w:b/>
          <w:sz w:val="28"/>
          <w:szCs w:val="28"/>
          <w:lang w:bidi="ru-RU"/>
        </w:rPr>
        <w:t xml:space="preserve">- Председатель общественной КДН и ЗП </w:t>
      </w:r>
      <w:r w:rsidR="006561C7">
        <w:rPr>
          <w:rFonts w:ascii="Times New Roman" w:hAnsi="Times New Roman" w:cs="Times New Roman"/>
          <w:b/>
          <w:sz w:val="28"/>
          <w:szCs w:val="28"/>
          <w:lang w:bidi="ru-RU"/>
        </w:rPr>
        <w:t>–Марков Н.Ю.</w:t>
      </w:r>
    </w:p>
    <w:p w:rsidR="002A7DE1" w:rsidRDefault="002A7DE1" w:rsidP="002A7DE1">
      <w:pPr>
        <w:spacing w:before="180" w:after="180" w:line="360" w:lineRule="atLeast"/>
        <w:jc w:val="both"/>
        <w:rPr>
          <w:rFonts w:ascii="Times New Roman" w:hAnsi="Times New Roman" w:cs="Times New Roman"/>
          <w:b/>
          <w:sz w:val="28"/>
          <w:szCs w:val="28"/>
          <w:lang w:bidi="ru-RU"/>
        </w:rPr>
      </w:pPr>
      <w:r w:rsidRPr="00C25F82">
        <w:rPr>
          <w:rFonts w:ascii="Times New Roman" w:hAnsi="Times New Roman" w:cs="Times New Roman"/>
          <w:sz w:val="28"/>
          <w:szCs w:val="28"/>
          <w:lang w:bidi="ru-RU"/>
        </w:rPr>
        <w:t>Общественная комиссия по делам несовершеннолетних и защите их прав</w:t>
      </w:r>
      <w:r w:rsidRPr="0011087D">
        <w:rPr>
          <w:rFonts w:ascii="Times New Roman" w:hAnsi="Times New Roman" w:cs="Times New Roman"/>
          <w:sz w:val="28"/>
          <w:szCs w:val="28"/>
          <w:lang w:bidi="ru-RU"/>
        </w:rPr>
        <w:t xml:space="preserve"> работает совместно со школами и инспекторами, </w:t>
      </w:r>
      <w:r w:rsidRPr="0011087D">
        <w:rPr>
          <w:rFonts w:ascii="Times New Roman" w:hAnsi="Times New Roman" w:cs="Times New Roman"/>
          <w:color w:val="1D1D1D"/>
          <w:sz w:val="28"/>
          <w:szCs w:val="28"/>
        </w:rPr>
        <w:t>с правоохранительными органами</w:t>
      </w:r>
      <w:r w:rsidR="006561C7">
        <w:rPr>
          <w:rFonts w:ascii="Times New Roman" w:hAnsi="Times New Roman" w:cs="Times New Roman"/>
          <w:color w:val="1D1D1D"/>
          <w:sz w:val="28"/>
          <w:szCs w:val="28"/>
        </w:rPr>
        <w:t xml:space="preserve"> - </w:t>
      </w:r>
      <w:r>
        <w:rPr>
          <w:rFonts w:ascii="Times New Roman" w:hAnsi="Times New Roman" w:cs="Times New Roman"/>
          <w:sz w:val="28"/>
          <w:szCs w:val="28"/>
          <w:lang w:bidi="ru-RU"/>
        </w:rPr>
        <w:t>проводят</w:t>
      </w:r>
      <w:r w:rsidRPr="0011087D">
        <w:rPr>
          <w:rFonts w:ascii="Times New Roman" w:hAnsi="Times New Roman" w:cs="Times New Roman"/>
          <w:sz w:val="28"/>
          <w:szCs w:val="28"/>
          <w:lang w:bidi="ru-RU"/>
        </w:rPr>
        <w:t xml:space="preserve"> воспитательно-профилактические мероприятия с несовершеннолетними </w:t>
      </w:r>
      <w:r w:rsidRPr="0011087D">
        <w:rPr>
          <w:rFonts w:ascii="Times New Roman" w:hAnsi="Times New Roman" w:cs="Times New Roman"/>
          <w:sz w:val="28"/>
          <w:szCs w:val="28"/>
          <w:lang w:bidi="ru-RU"/>
        </w:rPr>
        <w:lastRenderedPageBreak/>
        <w:t>подростками и их родителями, находящимися в социально-опасном положении, трудной жизненной ситуации</w:t>
      </w:r>
      <w:r w:rsidRPr="0011087D">
        <w:rPr>
          <w:rFonts w:ascii="Times New Roman" w:hAnsi="Times New Roman" w:cs="Times New Roman"/>
          <w:b/>
          <w:sz w:val="28"/>
          <w:szCs w:val="28"/>
          <w:lang w:bidi="ru-RU"/>
        </w:rPr>
        <w:t>(ТЖС)</w:t>
      </w:r>
      <w:r>
        <w:rPr>
          <w:rFonts w:ascii="Times New Roman" w:hAnsi="Times New Roman" w:cs="Times New Roman"/>
          <w:b/>
          <w:sz w:val="28"/>
          <w:szCs w:val="28"/>
          <w:lang w:bidi="ru-RU"/>
        </w:rPr>
        <w:t>.</w:t>
      </w:r>
    </w:p>
    <w:p w:rsidR="002A7DE1" w:rsidRPr="00320AA1" w:rsidRDefault="002A7DE1" w:rsidP="002A7DE1">
      <w:pPr>
        <w:spacing w:before="180" w:after="180" w:line="360" w:lineRule="atLeast"/>
        <w:jc w:val="both"/>
        <w:rPr>
          <w:rFonts w:ascii="Times New Roman" w:eastAsia="Times New Roman" w:hAnsi="Times New Roman" w:cs="Times New Roman"/>
          <w:color w:val="000000"/>
          <w:sz w:val="28"/>
          <w:szCs w:val="28"/>
          <w:lang w:eastAsia="ru-RU"/>
        </w:rPr>
      </w:pPr>
      <w:r w:rsidRPr="00320AA1">
        <w:rPr>
          <w:rFonts w:ascii="Times New Roman" w:hAnsi="Times New Roman" w:cs="Times New Roman"/>
          <w:color w:val="1D1D1D"/>
          <w:sz w:val="28"/>
          <w:szCs w:val="28"/>
        </w:rPr>
        <w:t>В течени</w:t>
      </w:r>
      <w:r w:rsidR="00B13858" w:rsidRPr="00320AA1">
        <w:rPr>
          <w:rFonts w:ascii="Times New Roman" w:hAnsi="Times New Roman" w:cs="Times New Roman"/>
          <w:color w:val="1D1D1D"/>
          <w:sz w:val="28"/>
          <w:szCs w:val="28"/>
        </w:rPr>
        <w:t>е</w:t>
      </w:r>
      <w:r w:rsidRPr="00320AA1">
        <w:rPr>
          <w:rFonts w:ascii="Times New Roman" w:hAnsi="Times New Roman" w:cs="Times New Roman"/>
          <w:color w:val="1D1D1D"/>
          <w:sz w:val="28"/>
          <w:szCs w:val="28"/>
        </w:rPr>
        <w:t xml:space="preserve"> года проводились межведомственные рейды по не благополучным семьям и др. мероприятия.</w:t>
      </w:r>
    </w:p>
    <w:p w:rsidR="002A7DE1" w:rsidRDefault="002A7DE1" w:rsidP="002A7DE1">
      <w:pPr>
        <w:shd w:val="clear" w:color="auto" w:fill="FFFFFF"/>
        <w:spacing w:before="100" w:beforeAutospacing="1" w:after="100" w:afterAutospacing="1" w:line="240" w:lineRule="auto"/>
        <w:jc w:val="both"/>
        <w:rPr>
          <w:rFonts w:ascii="Times New Roman" w:hAnsi="Times New Roman" w:cs="Times New Roman"/>
          <w:b/>
          <w:sz w:val="28"/>
          <w:szCs w:val="28"/>
        </w:rPr>
      </w:pPr>
      <w:r w:rsidRPr="007956F1">
        <w:rPr>
          <w:rFonts w:ascii="Times New Roman" w:hAnsi="Times New Roman" w:cs="Times New Roman"/>
          <w:b/>
          <w:sz w:val="28"/>
          <w:szCs w:val="28"/>
        </w:rPr>
        <w:t xml:space="preserve">Вот </w:t>
      </w:r>
      <w:r w:rsidR="00B13858" w:rsidRPr="007956F1">
        <w:rPr>
          <w:rFonts w:ascii="Times New Roman" w:hAnsi="Times New Roman" w:cs="Times New Roman"/>
          <w:b/>
          <w:sz w:val="28"/>
          <w:szCs w:val="28"/>
        </w:rPr>
        <w:t>уже,</w:t>
      </w:r>
      <w:r w:rsidRPr="007956F1">
        <w:rPr>
          <w:rFonts w:ascii="Times New Roman" w:hAnsi="Times New Roman" w:cs="Times New Roman"/>
          <w:b/>
          <w:sz w:val="28"/>
          <w:szCs w:val="28"/>
        </w:rPr>
        <w:t xml:space="preserve"> который год в поселении успешно работают общественные организации и исполнители добрых дел; Совет Молодежи, совет ТОС, Совет Инвалидов, Совет Ветеранов, Женсовет.</w:t>
      </w:r>
    </w:p>
    <w:p w:rsidR="00150E7E" w:rsidRPr="007956F1" w:rsidRDefault="00150E7E" w:rsidP="002A7DE1">
      <w:pPr>
        <w:shd w:val="clear" w:color="auto" w:fill="FFFFFF"/>
        <w:spacing w:before="100" w:beforeAutospacing="1" w:after="100" w:afterAutospacing="1" w:line="240" w:lineRule="auto"/>
        <w:jc w:val="both"/>
        <w:rPr>
          <w:rFonts w:ascii="Times New Roman" w:hAnsi="Times New Roman" w:cs="Times New Roman"/>
          <w:b/>
          <w:sz w:val="28"/>
          <w:szCs w:val="28"/>
        </w:rPr>
      </w:pPr>
      <w:r>
        <w:rPr>
          <w:rFonts w:ascii="Times New Roman" w:hAnsi="Times New Roman" w:cs="Times New Roman"/>
          <w:b/>
          <w:noProof/>
          <w:sz w:val="32"/>
          <w:szCs w:val="32"/>
          <w:lang w:eastAsia="ru-RU"/>
        </w:rPr>
        <w:lastRenderedPageBreak/>
        <w:drawing>
          <wp:inline distT="0" distB="0" distL="0" distR="0">
            <wp:extent cx="6120765" cy="8655187"/>
            <wp:effectExtent l="0" t="0" r="0" b="0"/>
            <wp:docPr id="3" name="Рисунок 4" descr="C:\Users\Аня\Desktop\Новая папка (2)\ВОЛОНТЕР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я\Desktop\Новая папка (2)\ВОЛОНТЕР 2.png"/>
                    <pic:cNvPicPr>
                      <a:picLocks noChangeAspect="1" noChangeArrowheads="1"/>
                    </pic:cNvPicPr>
                  </pic:nvPicPr>
                  <pic:blipFill>
                    <a:blip r:embed="rId25" cstate="print"/>
                    <a:srcRect/>
                    <a:stretch>
                      <a:fillRect/>
                    </a:stretch>
                  </pic:blipFill>
                  <pic:spPr bwMode="auto">
                    <a:xfrm>
                      <a:off x="0" y="0"/>
                      <a:ext cx="6120765" cy="8655187"/>
                    </a:xfrm>
                    <a:prstGeom prst="rect">
                      <a:avLst/>
                    </a:prstGeom>
                    <a:noFill/>
                    <a:ln w="9525">
                      <a:noFill/>
                      <a:miter lim="800000"/>
                      <a:headEnd/>
                      <a:tailEnd/>
                    </a:ln>
                  </pic:spPr>
                </pic:pic>
              </a:graphicData>
            </a:graphic>
          </wp:inline>
        </w:drawing>
      </w:r>
    </w:p>
    <w:p w:rsidR="002A7DE1" w:rsidRDefault="002A7DE1" w:rsidP="002A7DE1">
      <w:pPr>
        <w:shd w:val="clear" w:color="auto" w:fill="FFFFFF"/>
        <w:spacing w:before="100" w:beforeAutospacing="1" w:after="100" w:afterAutospacing="1" w:line="240" w:lineRule="auto"/>
        <w:jc w:val="both"/>
        <w:rPr>
          <w:rFonts w:ascii="Times New Roman" w:hAnsi="Times New Roman" w:cs="Times New Roman"/>
          <w:sz w:val="28"/>
          <w:szCs w:val="28"/>
        </w:rPr>
      </w:pPr>
      <w:r w:rsidRPr="003F5529">
        <w:rPr>
          <w:rFonts w:ascii="Times New Roman" w:hAnsi="Times New Roman" w:cs="Times New Roman"/>
          <w:sz w:val="28"/>
          <w:szCs w:val="28"/>
        </w:rPr>
        <w:lastRenderedPageBreak/>
        <w:t xml:space="preserve">  Кроме того, в </w:t>
      </w:r>
      <w:r w:rsidR="002C1021">
        <w:rPr>
          <w:rFonts w:ascii="Times New Roman" w:hAnsi="Times New Roman" w:cs="Times New Roman"/>
          <w:sz w:val="28"/>
          <w:szCs w:val="28"/>
        </w:rPr>
        <w:t>2022</w:t>
      </w:r>
      <w:r w:rsidRPr="003F5529">
        <w:rPr>
          <w:rFonts w:ascii="Times New Roman" w:hAnsi="Times New Roman" w:cs="Times New Roman"/>
          <w:sz w:val="28"/>
          <w:szCs w:val="28"/>
        </w:rPr>
        <w:t xml:space="preserve">году в огромный вклад в </w:t>
      </w:r>
      <w:r>
        <w:rPr>
          <w:rFonts w:ascii="Times New Roman" w:hAnsi="Times New Roman" w:cs="Times New Roman"/>
          <w:sz w:val="28"/>
          <w:szCs w:val="28"/>
        </w:rPr>
        <w:t xml:space="preserve">жизнь поселка внесли волонтеры, которые </w:t>
      </w:r>
      <w:r w:rsidRPr="003F5529">
        <w:rPr>
          <w:rFonts w:ascii="Times New Roman" w:hAnsi="Times New Roman" w:cs="Times New Roman"/>
          <w:sz w:val="28"/>
          <w:szCs w:val="28"/>
        </w:rPr>
        <w:t>участвовали в Акци</w:t>
      </w:r>
      <w:r w:rsidR="00143A37">
        <w:rPr>
          <w:rFonts w:ascii="Times New Roman" w:hAnsi="Times New Roman" w:cs="Times New Roman"/>
          <w:sz w:val="28"/>
          <w:szCs w:val="28"/>
        </w:rPr>
        <w:t>ях чистоты, субботниках, мероприятиях в помощь СВО</w:t>
      </w:r>
      <w:r w:rsidRPr="003F5529">
        <w:rPr>
          <w:rFonts w:ascii="Times New Roman" w:hAnsi="Times New Roman" w:cs="Times New Roman"/>
          <w:sz w:val="28"/>
          <w:szCs w:val="28"/>
        </w:rPr>
        <w:t>.</w:t>
      </w:r>
    </w:p>
    <w:p w:rsidR="002A7DE1" w:rsidRPr="00320AA1" w:rsidRDefault="002A7DE1" w:rsidP="002A7DE1">
      <w:pPr>
        <w:spacing w:after="200" w:line="276" w:lineRule="auto"/>
        <w:ind w:left="142" w:right="14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556E9C">
        <w:rPr>
          <w:rFonts w:ascii="Times New Roman" w:eastAsia="Times New Roman" w:hAnsi="Times New Roman" w:cs="Times New Roman"/>
          <w:sz w:val="28"/>
          <w:szCs w:val="28"/>
          <w:lang w:eastAsia="ru-RU"/>
        </w:rPr>
        <w:t>громные слова благодарност</w:t>
      </w:r>
      <w:r>
        <w:rPr>
          <w:rFonts w:ascii="Times New Roman" w:eastAsia="Times New Roman" w:hAnsi="Times New Roman" w:cs="Times New Roman"/>
          <w:sz w:val="28"/>
          <w:szCs w:val="28"/>
          <w:lang w:eastAsia="ru-RU"/>
        </w:rPr>
        <w:t xml:space="preserve">и хочется сказать в адрес наших волонтеров, а также председателя общественного </w:t>
      </w:r>
      <w:r w:rsidRPr="00556E9C">
        <w:rPr>
          <w:rFonts w:ascii="Times New Roman" w:eastAsia="Times New Roman" w:hAnsi="Times New Roman" w:cs="Times New Roman"/>
          <w:sz w:val="28"/>
          <w:szCs w:val="28"/>
          <w:lang w:eastAsia="ru-RU"/>
        </w:rPr>
        <w:t xml:space="preserve">Совета ветеранов, возглавляемого </w:t>
      </w:r>
      <w:r w:rsidRPr="004D2F6D">
        <w:rPr>
          <w:rFonts w:ascii="Times New Roman" w:eastAsia="Times New Roman" w:hAnsi="Times New Roman" w:cs="Times New Roman"/>
          <w:b/>
          <w:sz w:val="28"/>
          <w:szCs w:val="28"/>
          <w:lang w:eastAsia="ru-RU"/>
        </w:rPr>
        <w:t>Поповой Галиной Павловной</w:t>
      </w:r>
      <w:r>
        <w:rPr>
          <w:rFonts w:ascii="Times New Roman" w:eastAsia="Times New Roman" w:hAnsi="Times New Roman" w:cs="Times New Roman"/>
          <w:sz w:val="28"/>
          <w:szCs w:val="28"/>
          <w:lang w:eastAsia="ru-RU"/>
        </w:rPr>
        <w:t>. Они являются помощниками</w:t>
      </w:r>
      <w:r w:rsidRPr="00556E9C">
        <w:rPr>
          <w:rFonts w:ascii="Times New Roman" w:eastAsia="Times New Roman" w:hAnsi="Times New Roman" w:cs="Times New Roman"/>
          <w:sz w:val="28"/>
          <w:szCs w:val="28"/>
          <w:lang w:eastAsia="ru-RU"/>
        </w:rPr>
        <w:t xml:space="preserve"> и опорой администраци</w:t>
      </w:r>
      <w:r>
        <w:rPr>
          <w:rFonts w:ascii="Times New Roman" w:eastAsia="Times New Roman" w:hAnsi="Times New Roman" w:cs="Times New Roman"/>
          <w:sz w:val="28"/>
          <w:szCs w:val="28"/>
          <w:lang w:eastAsia="ru-RU"/>
        </w:rPr>
        <w:t>и в работе с нашими жителями</w:t>
      </w:r>
      <w:r w:rsidRPr="00556E9C">
        <w:rPr>
          <w:rFonts w:ascii="Times New Roman" w:eastAsia="Times New Roman" w:hAnsi="Times New Roman" w:cs="Times New Roman"/>
          <w:sz w:val="28"/>
          <w:szCs w:val="28"/>
          <w:lang w:eastAsia="ru-RU"/>
        </w:rPr>
        <w:t>. Работа поставлена четко и организовано. </w:t>
      </w:r>
      <w:r>
        <w:rPr>
          <w:rFonts w:ascii="Times New Roman" w:eastAsia="Times New Roman" w:hAnsi="Times New Roman" w:cs="Times New Roman"/>
          <w:sz w:val="28"/>
          <w:szCs w:val="28"/>
          <w:lang w:eastAsia="ru-RU"/>
        </w:rPr>
        <w:t>Охватывает множество категорий нашего населения.</w:t>
      </w:r>
    </w:p>
    <w:p w:rsidR="002A7DE1" w:rsidRPr="00320AA1" w:rsidRDefault="002A7DE1" w:rsidP="002A7DE1">
      <w:pPr>
        <w:spacing w:before="180" w:after="180" w:line="360" w:lineRule="atLeast"/>
        <w:jc w:val="both"/>
        <w:rPr>
          <w:rFonts w:ascii="Times New Roman" w:eastAsia="Times New Roman" w:hAnsi="Times New Roman" w:cs="Times New Roman"/>
          <w:b/>
          <w:bCs/>
          <w:color w:val="000000"/>
          <w:sz w:val="28"/>
          <w:szCs w:val="28"/>
          <w:lang w:eastAsia="ru-RU"/>
        </w:rPr>
      </w:pPr>
      <w:r w:rsidRPr="00320AA1">
        <w:rPr>
          <w:rFonts w:ascii="Times New Roman" w:eastAsia="Times New Roman" w:hAnsi="Times New Roman" w:cs="Times New Roman"/>
          <w:b/>
          <w:bCs/>
          <w:color w:val="000000"/>
          <w:sz w:val="28"/>
          <w:szCs w:val="28"/>
          <w:lang w:eastAsia="ru-RU"/>
        </w:rPr>
        <w:t>Пожарная безопасность</w:t>
      </w:r>
    </w:p>
    <w:p w:rsidR="002A7DE1" w:rsidRDefault="002A7DE1" w:rsidP="002A7DE1">
      <w:pPr>
        <w:spacing w:before="180" w:after="180" w:line="360" w:lineRule="atLeast"/>
        <w:jc w:val="both"/>
        <w:rPr>
          <w:rFonts w:ascii="Times New Roman" w:eastAsia="Times New Roman" w:hAnsi="Times New Roman" w:cs="Times New Roman"/>
          <w:color w:val="000000"/>
          <w:sz w:val="28"/>
          <w:szCs w:val="28"/>
          <w:lang w:eastAsia="ru-RU"/>
        </w:rPr>
      </w:pPr>
      <w:r w:rsidRPr="0011087D">
        <w:rPr>
          <w:rFonts w:ascii="Times New Roman" w:eastAsia="Times New Roman" w:hAnsi="Times New Roman" w:cs="Times New Roman"/>
          <w:color w:val="000000"/>
          <w:sz w:val="28"/>
          <w:szCs w:val="28"/>
          <w:lang w:eastAsia="ru-RU"/>
        </w:rPr>
        <w:t xml:space="preserve">Большое внимание уделяется вопросам пожарной безопасности населения. Сотрудниками администрации проводятся профилактические мероприятия: на стендах размещаются памятки по правилам соблюдения пожарной безопасности в быту, с гражданами, склонными к правонарушениям в этой области администрацией проводится </w:t>
      </w:r>
      <w:r w:rsidRPr="0011087D">
        <w:rPr>
          <w:rFonts w:ascii="Times New Roman" w:hAnsi="Times New Roman" w:cs="Times New Roman"/>
          <w:color w:val="000000"/>
          <w:sz w:val="28"/>
          <w:szCs w:val="28"/>
        </w:rPr>
        <w:t>подворный обход с вручением памяток о соблюдении пожарной безопасности, а также разъяснительные работы.</w:t>
      </w:r>
      <w:r w:rsidRPr="0011087D">
        <w:rPr>
          <w:rFonts w:ascii="Times New Roman" w:eastAsia="Times New Roman" w:hAnsi="Times New Roman" w:cs="Times New Roman"/>
          <w:color w:val="000000"/>
          <w:sz w:val="28"/>
          <w:szCs w:val="28"/>
          <w:lang w:eastAsia="ru-RU"/>
        </w:rPr>
        <w:t xml:space="preserve"> Регулярно проводится работа по противопожарной опашке населенных пунктов. В пожароопасный период ведется разъяснительная работа о недопущение выжигания сухой растительности и пожнивных остатков.  Для тушения пожаров привлекаются силы </w:t>
      </w:r>
      <w:r w:rsidRPr="004E47C5">
        <w:rPr>
          <w:rFonts w:ascii="Times New Roman" w:eastAsia="Times New Roman" w:hAnsi="Times New Roman" w:cs="Times New Roman"/>
          <w:color w:val="000000"/>
          <w:sz w:val="28"/>
          <w:szCs w:val="28"/>
          <w:lang w:eastAsia="ru-RU"/>
        </w:rPr>
        <w:t>и средства ПЧ-49, Лесхоз</w:t>
      </w:r>
      <w:r w:rsidRPr="0011087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а</w:t>
      </w:r>
      <w:r w:rsidRPr="0011087D">
        <w:rPr>
          <w:rFonts w:ascii="Times New Roman" w:eastAsia="Times New Roman" w:hAnsi="Times New Roman" w:cs="Times New Roman"/>
          <w:color w:val="000000"/>
          <w:sz w:val="28"/>
          <w:szCs w:val="28"/>
          <w:lang w:eastAsia="ru-RU"/>
        </w:rPr>
        <w:t>дминистрации поселения путем привлечения ДПД и   индивидуальных предпринимателей.</w:t>
      </w:r>
      <w:r w:rsidRPr="0011087D">
        <w:rPr>
          <w:rFonts w:ascii="Times New Roman" w:hAnsi="Times New Roman" w:cs="Times New Roman"/>
          <w:color w:val="000000"/>
          <w:sz w:val="28"/>
          <w:szCs w:val="28"/>
        </w:rPr>
        <w:t xml:space="preserve">    В распоряжении членов дружины имеются РЛО, передвижная пожарная емкость КРАЗ 256.</w:t>
      </w:r>
      <w:r>
        <w:rPr>
          <w:rFonts w:ascii="Times New Roman" w:hAnsi="Times New Roman" w:cs="Times New Roman"/>
          <w:color w:val="000000"/>
          <w:sz w:val="28"/>
          <w:szCs w:val="28"/>
        </w:rPr>
        <w:t xml:space="preserve">, </w:t>
      </w:r>
      <w:r w:rsidRPr="0011087D">
        <w:rPr>
          <w:rFonts w:ascii="Times New Roman" w:hAnsi="Times New Roman" w:cs="Times New Roman"/>
          <w:color w:val="000000"/>
          <w:sz w:val="28"/>
          <w:szCs w:val="28"/>
        </w:rPr>
        <w:t>спец</w:t>
      </w:r>
      <w:r>
        <w:rPr>
          <w:rFonts w:ascii="Times New Roman" w:hAnsi="Times New Roman" w:cs="Times New Roman"/>
          <w:color w:val="000000"/>
          <w:sz w:val="28"/>
          <w:szCs w:val="28"/>
        </w:rPr>
        <w:t xml:space="preserve"> костюмы</w:t>
      </w:r>
      <w:r w:rsidRPr="0011087D">
        <w:rPr>
          <w:rFonts w:ascii="Times New Roman" w:hAnsi="Times New Roman" w:cs="Times New Roman"/>
          <w:color w:val="000000"/>
          <w:sz w:val="28"/>
          <w:szCs w:val="28"/>
        </w:rPr>
        <w:t xml:space="preserve"> для пожаротушения, лопаты. С руководителями всех форм собственности Администрацией поселения заключена устная договоренность на предоставление техники в случае возникновения пожаров. Силами патрульно и патрульно-маневренной группы в пожароопасный период п</w:t>
      </w:r>
      <w:r w:rsidRPr="0011087D">
        <w:rPr>
          <w:rFonts w:ascii="Times New Roman" w:eastAsia="Times New Roman" w:hAnsi="Times New Roman" w:cs="Times New Roman"/>
          <w:color w:val="000000"/>
          <w:sz w:val="28"/>
          <w:szCs w:val="28"/>
          <w:lang w:eastAsia="ru-RU"/>
        </w:rPr>
        <w:t>роводится патрулирование территории населенного пункта.</w:t>
      </w:r>
    </w:p>
    <w:p w:rsidR="002A7DE1" w:rsidRDefault="002A7DE1" w:rsidP="002A7DE1">
      <w:pPr>
        <w:spacing w:after="0" w:line="240" w:lineRule="auto"/>
        <w:jc w:val="both"/>
        <w:rPr>
          <w:rFonts w:ascii="Times New Roman" w:eastAsia="Times New Roman" w:hAnsi="Times New Roman" w:cs="Times New Roman"/>
          <w:sz w:val="28"/>
          <w:szCs w:val="28"/>
          <w:lang w:bidi="en-US"/>
        </w:rPr>
      </w:pPr>
      <w:r w:rsidRPr="009E0141">
        <w:rPr>
          <w:rFonts w:ascii="Times New Roman" w:eastAsia="Times New Roman" w:hAnsi="Times New Roman" w:cs="Times New Roman"/>
          <w:sz w:val="28"/>
          <w:szCs w:val="28"/>
          <w:lang w:bidi="en-US"/>
        </w:rPr>
        <w:t xml:space="preserve">Администрацией поселка в постоянном режиме, посредством размещения объявления на сайте администрации, информационных стендах и бегущей строки доводится до населения </w:t>
      </w:r>
      <w:r>
        <w:rPr>
          <w:rFonts w:ascii="Times New Roman" w:eastAsia="Times New Roman" w:hAnsi="Times New Roman" w:cs="Times New Roman"/>
          <w:sz w:val="28"/>
          <w:szCs w:val="28"/>
          <w:lang w:bidi="en-US"/>
        </w:rPr>
        <w:t xml:space="preserve">вся </w:t>
      </w:r>
      <w:r w:rsidRPr="009E0141">
        <w:rPr>
          <w:rFonts w:ascii="Times New Roman" w:eastAsia="Times New Roman" w:hAnsi="Times New Roman" w:cs="Times New Roman"/>
          <w:sz w:val="28"/>
          <w:szCs w:val="28"/>
          <w:lang w:bidi="en-US"/>
        </w:rPr>
        <w:t xml:space="preserve">информация «О мерах Пожарной безопасности».  </w:t>
      </w:r>
    </w:p>
    <w:p w:rsidR="002A7DE1" w:rsidRPr="00D9133D" w:rsidRDefault="002A7DE1" w:rsidP="002A7DE1">
      <w:pPr>
        <w:spacing w:after="0" w:line="240" w:lineRule="auto"/>
        <w:jc w:val="both"/>
        <w:rPr>
          <w:rFonts w:ascii="Times New Roman" w:eastAsia="Times New Roman" w:hAnsi="Times New Roman" w:cs="Times New Roman"/>
          <w:sz w:val="28"/>
          <w:szCs w:val="28"/>
          <w:lang w:bidi="en-US"/>
        </w:rPr>
      </w:pPr>
      <w:r w:rsidRPr="00D9133D">
        <w:rPr>
          <w:rFonts w:ascii="Times New Roman" w:hAnsi="Times New Roman" w:cs="Times New Roman"/>
          <w:color w:val="1D1D1D"/>
          <w:sz w:val="28"/>
          <w:szCs w:val="28"/>
        </w:rPr>
        <w:t xml:space="preserve">Каждый год ужесточаются меры по борьбе с пожарами и разведением огня. С наступлением пожароопасного периода применяются штрафные санкции к нарушителям. Администрация поселения обращает внимание жителей на недопущение разведения костров и выжигания </w:t>
      </w:r>
      <w:r w:rsidR="00BA35B8" w:rsidRPr="00D9133D">
        <w:rPr>
          <w:rFonts w:ascii="Times New Roman" w:hAnsi="Times New Roman" w:cs="Times New Roman"/>
          <w:color w:val="1D1D1D"/>
          <w:sz w:val="28"/>
          <w:szCs w:val="28"/>
        </w:rPr>
        <w:t>сухой растительности,</w:t>
      </w:r>
      <w:r w:rsidRPr="00D9133D">
        <w:rPr>
          <w:rFonts w:ascii="Times New Roman" w:hAnsi="Times New Roman" w:cs="Times New Roman"/>
          <w:color w:val="1D1D1D"/>
          <w:sz w:val="28"/>
          <w:szCs w:val="28"/>
        </w:rPr>
        <w:t xml:space="preserve"> которое наносит большой экономический ущерб. Просьба ко всем жителям соблюдать меры пожарной безопасности: не разжигать костров, не сжигать мусор, быть бдительными и вовремя реагировать на возгорание</w:t>
      </w:r>
      <w:r w:rsidRPr="00C25F82">
        <w:rPr>
          <w:color w:val="1D1D1D"/>
          <w:sz w:val="28"/>
          <w:szCs w:val="28"/>
        </w:rPr>
        <w:t>. </w:t>
      </w:r>
    </w:p>
    <w:p w:rsidR="00125A17" w:rsidRDefault="00125A17" w:rsidP="00125A17">
      <w:pPr>
        <w:shd w:val="clear" w:color="auto" w:fill="FFFFFF"/>
        <w:spacing w:before="100" w:beforeAutospacing="1" w:after="100" w:afterAutospacing="1" w:line="240" w:lineRule="auto"/>
        <w:jc w:val="both"/>
        <w:rPr>
          <w:rFonts w:ascii="Times New Roman" w:hAnsi="Times New Roman" w:cs="Times New Roman"/>
          <w:sz w:val="28"/>
          <w:szCs w:val="28"/>
        </w:rPr>
      </w:pPr>
      <w:r w:rsidRPr="00E84AF6">
        <w:rPr>
          <w:rFonts w:ascii="Times New Roman" w:hAnsi="Times New Roman" w:cs="Times New Roman"/>
          <w:sz w:val="28"/>
          <w:szCs w:val="28"/>
        </w:rPr>
        <w:t>Сохранение или создание лица муниципального образования, развитие и процветание – это совместное дело местной власти и жителей нашего поселка.</w:t>
      </w:r>
    </w:p>
    <w:p w:rsidR="00125A17" w:rsidRPr="00E84AF6" w:rsidRDefault="00125A17" w:rsidP="00125A17">
      <w:pPr>
        <w:shd w:val="clear" w:color="auto" w:fill="FFFFFF"/>
        <w:spacing w:after="150" w:line="240" w:lineRule="auto"/>
        <w:jc w:val="both"/>
        <w:rPr>
          <w:rFonts w:ascii="Times New Roman" w:eastAsia="Times New Roman" w:hAnsi="Times New Roman" w:cs="Times New Roman"/>
          <w:b/>
          <w:color w:val="000000"/>
          <w:sz w:val="28"/>
          <w:szCs w:val="28"/>
          <w:lang w:eastAsia="ru-RU"/>
        </w:rPr>
      </w:pPr>
      <w:r w:rsidRPr="00E84AF6">
        <w:rPr>
          <w:rFonts w:ascii="Times New Roman" w:eastAsia="Times New Roman" w:hAnsi="Times New Roman" w:cs="Times New Roman"/>
          <w:b/>
          <w:color w:val="000000"/>
          <w:sz w:val="28"/>
          <w:szCs w:val="28"/>
          <w:lang w:eastAsia="ru-RU"/>
        </w:rPr>
        <w:lastRenderedPageBreak/>
        <w:t xml:space="preserve">Задачи на </w:t>
      </w:r>
      <w:r w:rsidR="002C1021">
        <w:rPr>
          <w:rFonts w:ascii="Times New Roman" w:eastAsia="Times New Roman" w:hAnsi="Times New Roman" w:cs="Times New Roman"/>
          <w:b/>
          <w:color w:val="000000"/>
          <w:sz w:val="28"/>
          <w:szCs w:val="28"/>
          <w:lang w:eastAsia="ru-RU"/>
        </w:rPr>
        <w:t>2022</w:t>
      </w:r>
      <w:r w:rsidRPr="00E84AF6">
        <w:rPr>
          <w:rFonts w:ascii="Times New Roman" w:eastAsia="Times New Roman" w:hAnsi="Times New Roman" w:cs="Times New Roman"/>
          <w:b/>
          <w:color w:val="000000"/>
          <w:sz w:val="28"/>
          <w:szCs w:val="28"/>
          <w:lang w:eastAsia="ru-RU"/>
        </w:rPr>
        <w:t xml:space="preserve"> год.</w:t>
      </w:r>
    </w:p>
    <w:p w:rsidR="00125A17" w:rsidRPr="00E84AF6" w:rsidRDefault="00125A17" w:rsidP="00125A17">
      <w:pPr>
        <w:shd w:val="clear" w:color="auto" w:fill="FFFFFF"/>
        <w:spacing w:after="150" w:line="240" w:lineRule="auto"/>
        <w:rPr>
          <w:rFonts w:ascii="Times New Roman" w:eastAsia="Times New Roman" w:hAnsi="Times New Roman" w:cs="Times New Roman"/>
          <w:color w:val="000000"/>
          <w:sz w:val="28"/>
          <w:szCs w:val="28"/>
          <w:lang w:eastAsia="ru-RU"/>
        </w:rPr>
      </w:pPr>
      <w:r w:rsidRPr="00E84AF6">
        <w:rPr>
          <w:rFonts w:ascii="Times New Roman" w:eastAsia="Times New Roman" w:hAnsi="Times New Roman" w:cs="Times New Roman"/>
          <w:color w:val="000000"/>
          <w:sz w:val="28"/>
          <w:szCs w:val="28"/>
          <w:lang w:eastAsia="ru-RU"/>
        </w:rPr>
        <w:t xml:space="preserve">Приоритетными направлениями в работе администрации в </w:t>
      </w:r>
      <w:r w:rsidR="002C1021">
        <w:rPr>
          <w:rFonts w:ascii="Times New Roman" w:eastAsia="Times New Roman" w:hAnsi="Times New Roman" w:cs="Times New Roman"/>
          <w:color w:val="000000"/>
          <w:sz w:val="28"/>
          <w:szCs w:val="28"/>
          <w:lang w:eastAsia="ru-RU"/>
        </w:rPr>
        <w:t>2022</w:t>
      </w:r>
      <w:r w:rsidRPr="00E84AF6">
        <w:rPr>
          <w:rFonts w:ascii="Times New Roman" w:eastAsia="Times New Roman" w:hAnsi="Times New Roman" w:cs="Times New Roman"/>
          <w:color w:val="000000"/>
          <w:sz w:val="28"/>
          <w:szCs w:val="28"/>
          <w:lang w:eastAsia="ru-RU"/>
        </w:rPr>
        <w:t xml:space="preserve"> году останутся:</w:t>
      </w:r>
      <w:r w:rsidRPr="00E84AF6">
        <w:rPr>
          <w:rFonts w:ascii="Times New Roman" w:eastAsia="Times New Roman" w:hAnsi="Times New Roman" w:cs="Times New Roman"/>
          <w:color w:val="000000"/>
          <w:sz w:val="28"/>
          <w:szCs w:val="28"/>
          <w:lang w:eastAsia="ru-RU"/>
        </w:rPr>
        <w:br/>
        <w:t>-увеличение налогооблагаемой базы и привлечение дополнительн</w:t>
      </w:r>
      <w:r>
        <w:rPr>
          <w:rFonts w:ascii="Times New Roman" w:eastAsia="Times New Roman" w:hAnsi="Times New Roman" w:cs="Times New Roman"/>
          <w:color w:val="000000"/>
          <w:sz w:val="28"/>
          <w:szCs w:val="28"/>
          <w:lang w:eastAsia="ru-RU"/>
        </w:rPr>
        <w:t xml:space="preserve">ых доходов в    бюджет </w:t>
      </w:r>
      <w:r w:rsidRPr="00E84AF6">
        <w:rPr>
          <w:rFonts w:ascii="Times New Roman" w:eastAsia="Times New Roman" w:hAnsi="Times New Roman" w:cs="Times New Roman"/>
          <w:color w:val="000000"/>
          <w:sz w:val="28"/>
          <w:szCs w:val="28"/>
          <w:lang w:eastAsia="ru-RU"/>
        </w:rPr>
        <w:t>поселения;</w:t>
      </w:r>
      <w:r w:rsidRPr="00E84AF6">
        <w:rPr>
          <w:rFonts w:ascii="Times New Roman" w:eastAsia="Times New Roman" w:hAnsi="Times New Roman" w:cs="Times New Roman"/>
          <w:color w:val="000000"/>
          <w:sz w:val="28"/>
          <w:szCs w:val="28"/>
          <w:lang w:eastAsia="ru-RU"/>
        </w:rPr>
        <w:br/>
        <w:t>-  привлечение дополнительных средств, путем обеспечения участия поселения в региональных и федеральных программах;</w:t>
      </w:r>
      <w:r w:rsidRPr="00E84AF6">
        <w:rPr>
          <w:rFonts w:ascii="Times New Roman" w:eastAsia="Times New Roman" w:hAnsi="Times New Roman" w:cs="Times New Roman"/>
          <w:color w:val="000000"/>
          <w:sz w:val="28"/>
          <w:szCs w:val="28"/>
          <w:lang w:eastAsia="ru-RU"/>
        </w:rPr>
        <w:br/>
        <w:t>-сокращение роста недоимки по налоговым и неналоговым платежам;</w:t>
      </w:r>
      <w:r w:rsidRPr="00E84AF6">
        <w:rPr>
          <w:rFonts w:ascii="Times New Roman" w:eastAsia="Times New Roman" w:hAnsi="Times New Roman" w:cs="Times New Roman"/>
          <w:color w:val="000000"/>
          <w:sz w:val="28"/>
          <w:szCs w:val="28"/>
          <w:lang w:eastAsia="ru-RU"/>
        </w:rPr>
        <w:br/>
        <w:t>- принятие мер по оптимизации бюджетных расходов;</w:t>
      </w:r>
      <w:r w:rsidRPr="00E84AF6">
        <w:rPr>
          <w:rFonts w:ascii="Times New Roman" w:eastAsia="Times New Roman" w:hAnsi="Times New Roman" w:cs="Times New Roman"/>
          <w:color w:val="000000"/>
          <w:sz w:val="28"/>
          <w:szCs w:val="28"/>
          <w:lang w:eastAsia="ru-RU"/>
        </w:rPr>
        <w:br/>
        <w:t>-  повышение эффективности использования муниципального имущества;</w:t>
      </w:r>
      <w:r w:rsidRPr="00E84AF6">
        <w:rPr>
          <w:rFonts w:ascii="Times New Roman" w:eastAsia="Times New Roman" w:hAnsi="Times New Roman" w:cs="Times New Roman"/>
          <w:color w:val="000000"/>
          <w:sz w:val="28"/>
          <w:szCs w:val="28"/>
          <w:lang w:eastAsia="ru-RU"/>
        </w:rPr>
        <w:br/>
        <w:t>-  работа по дальнейшему развитию деятельности ТОСов;</w:t>
      </w:r>
    </w:p>
    <w:p w:rsidR="00125A17" w:rsidRPr="00E84AF6" w:rsidRDefault="00125A17" w:rsidP="00125A1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84AF6">
        <w:rPr>
          <w:rFonts w:ascii="Times New Roman" w:eastAsia="Times New Roman" w:hAnsi="Times New Roman" w:cs="Times New Roman"/>
          <w:color w:val="000000"/>
          <w:sz w:val="28"/>
          <w:szCs w:val="28"/>
          <w:lang w:eastAsia="ru-RU"/>
        </w:rPr>
        <w:t xml:space="preserve">- работа по программам «Комфортная </w:t>
      </w:r>
      <w:r>
        <w:rPr>
          <w:rFonts w:ascii="Times New Roman" w:eastAsia="Times New Roman" w:hAnsi="Times New Roman" w:cs="Times New Roman"/>
          <w:color w:val="000000"/>
          <w:sz w:val="28"/>
          <w:szCs w:val="28"/>
          <w:lang w:eastAsia="ru-RU"/>
        </w:rPr>
        <w:t xml:space="preserve">современная </w:t>
      </w:r>
      <w:r w:rsidRPr="00E84AF6">
        <w:rPr>
          <w:rFonts w:ascii="Times New Roman" w:eastAsia="Times New Roman" w:hAnsi="Times New Roman" w:cs="Times New Roman"/>
          <w:color w:val="000000"/>
          <w:sz w:val="28"/>
          <w:szCs w:val="28"/>
          <w:lang w:eastAsia="ru-RU"/>
        </w:rPr>
        <w:t xml:space="preserve">городская </w:t>
      </w:r>
      <w:r>
        <w:rPr>
          <w:rFonts w:ascii="Times New Roman" w:eastAsia="Times New Roman" w:hAnsi="Times New Roman" w:cs="Times New Roman"/>
          <w:color w:val="000000"/>
          <w:sz w:val="28"/>
          <w:szCs w:val="28"/>
          <w:lang w:eastAsia="ru-RU"/>
        </w:rPr>
        <w:t>среда», «Инфраструктура</w:t>
      </w:r>
      <w:r w:rsidRPr="00E84AF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и др.</w:t>
      </w:r>
    </w:p>
    <w:p w:rsidR="00125A17" w:rsidRPr="00E84AF6" w:rsidRDefault="00125A17" w:rsidP="00125A17">
      <w:pPr>
        <w:shd w:val="clear" w:color="auto" w:fill="FFFFFF"/>
        <w:spacing w:after="150" w:line="240" w:lineRule="auto"/>
        <w:jc w:val="both"/>
        <w:rPr>
          <w:rFonts w:ascii="Georgia" w:eastAsia="Times New Roman" w:hAnsi="Georgia" w:cs="Times New Roman"/>
          <w:color w:val="000000"/>
          <w:sz w:val="28"/>
          <w:szCs w:val="28"/>
          <w:lang w:eastAsia="ru-RU"/>
        </w:rPr>
      </w:pPr>
    </w:p>
    <w:p w:rsidR="002A7DE1" w:rsidRPr="00125A17" w:rsidRDefault="002A7DE1" w:rsidP="00125A17">
      <w:pPr>
        <w:shd w:val="clear" w:color="auto" w:fill="FFFFFF"/>
        <w:spacing w:before="100" w:beforeAutospacing="1" w:after="100" w:afterAutospacing="1" w:line="240" w:lineRule="auto"/>
        <w:jc w:val="both"/>
        <w:rPr>
          <w:rFonts w:ascii="Times New Roman" w:eastAsia="Times New Roman" w:hAnsi="Times New Roman" w:cs="Times New Roman"/>
          <w:b/>
          <w:sz w:val="28"/>
          <w:szCs w:val="28"/>
          <w:lang w:bidi="en-US"/>
        </w:rPr>
      </w:pPr>
      <w:r w:rsidRPr="00056BA8">
        <w:rPr>
          <w:rFonts w:ascii="Times New Roman" w:hAnsi="Times New Roman" w:cs="Times New Roman"/>
          <w:b/>
          <w:sz w:val="28"/>
          <w:szCs w:val="28"/>
        </w:rPr>
        <w:t>В заключении хотелось бы сказать!</w:t>
      </w:r>
    </w:p>
    <w:p w:rsidR="002A7DE1" w:rsidRPr="00D44B50" w:rsidRDefault="002A7DE1" w:rsidP="002A7DE1">
      <w:pPr>
        <w:shd w:val="clear" w:color="auto" w:fill="FFFFFF"/>
        <w:spacing w:before="100" w:beforeAutospacing="1" w:after="100" w:afterAutospacing="1" w:line="240" w:lineRule="auto"/>
        <w:jc w:val="both"/>
        <w:rPr>
          <w:rFonts w:ascii="Times New Roman" w:hAnsi="Times New Roman" w:cs="Times New Roman"/>
          <w:sz w:val="28"/>
          <w:szCs w:val="28"/>
        </w:rPr>
      </w:pPr>
      <w:r w:rsidRPr="00D44B50">
        <w:rPr>
          <w:rFonts w:ascii="Times New Roman" w:hAnsi="Times New Roman" w:cs="Times New Roman"/>
          <w:sz w:val="28"/>
          <w:szCs w:val="28"/>
        </w:rPr>
        <w:t xml:space="preserve">Вы знаете, </w:t>
      </w:r>
      <w:r>
        <w:rPr>
          <w:rFonts w:ascii="Times New Roman" w:hAnsi="Times New Roman" w:cs="Times New Roman"/>
          <w:sz w:val="28"/>
          <w:szCs w:val="28"/>
        </w:rPr>
        <w:t xml:space="preserve">что </w:t>
      </w:r>
      <w:r w:rsidRPr="00D44B50">
        <w:rPr>
          <w:rFonts w:ascii="Times New Roman" w:hAnsi="Times New Roman" w:cs="Times New Roman"/>
          <w:sz w:val="28"/>
          <w:szCs w:val="28"/>
        </w:rPr>
        <w:t xml:space="preserve">22 февраля </w:t>
      </w:r>
      <w:r w:rsidR="002C1021">
        <w:rPr>
          <w:rFonts w:ascii="Times New Roman" w:hAnsi="Times New Roman" w:cs="Times New Roman"/>
          <w:sz w:val="28"/>
          <w:szCs w:val="28"/>
        </w:rPr>
        <w:t>2023</w:t>
      </w:r>
      <w:r w:rsidRPr="00D44B50">
        <w:rPr>
          <w:rFonts w:ascii="Times New Roman" w:hAnsi="Times New Roman" w:cs="Times New Roman"/>
          <w:sz w:val="28"/>
          <w:szCs w:val="28"/>
        </w:rPr>
        <w:t>года, по решению Президента Российской Федерации В.В. Путина, проводится специальная военная операция по защите Донецкой и Луганской народных республик, признанных РФ самостоятельными государствами и обратившихся за помощью к Российской Федерации.</w:t>
      </w:r>
    </w:p>
    <w:p w:rsidR="002A7DE1" w:rsidRPr="00D44B50" w:rsidRDefault="002A7DE1" w:rsidP="002A7DE1">
      <w:pPr>
        <w:shd w:val="clear" w:color="auto" w:fill="FFFFFF"/>
        <w:spacing w:before="100" w:beforeAutospacing="1" w:after="100" w:afterAutospacing="1" w:line="240" w:lineRule="auto"/>
        <w:jc w:val="both"/>
        <w:rPr>
          <w:rFonts w:ascii="Times New Roman" w:hAnsi="Times New Roman" w:cs="Times New Roman"/>
          <w:sz w:val="28"/>
          <w:szCs w:val="28"/>
        </w:rPr>
      </w:pPr>
      <w:r w:rsidRPr="00D44B50">
        <w:rPr>
          <w:rFonts w:ascii="Times New Roman" w:hAnsi="Times New Roman" w:cs="Times New Roman"/>
          <w:sz w:val="28"/>
          <w:szCs w:val="28"/>
        </w:rPr>
        <w:t>Её цель- защита детей, женщин, стариков и всех граждан, которые на протяжении восьми лет подвергаются издевательствам, геноциду со стороны Киевского режима и неофашистских националистических вооруженных молодчиков.</w:t>
      </w:r>
    </w:p>
    <w:p w:rsidR="002A7DE1" w:rsidRPr="00D44B50" w:rsidRDefault="002A7DE1" w:rsidP="002A7DE1">
      <w:pPr>
        <w:shd w:val="clear" w:color="auto" w:fill="FFFFFF"/>
        <w:spacing w:before="100" w:beforeAutospacing="1" w:after="100" w:afterAutospacing="1" w:line="240" w:lineRule="auto"/>
        <w:jc w:val="both"/>
        <w:rPr>
          <w:rFonts w:ascii="Times New Roman" w:hAnsi="Times New Roman" w:cs="Times New Roman"/>
          <w:sz w:val="28"/>
          <w:szCs w:val="28"/>
        </w:rPr>
      </w:pPr>
      <w:r w:rsidRPr="00D44B50">
        <w:rPr>
          <w:rFonts w:ascii="Times New Roman" w:hAnsi="Times New Roman" w:cs="Times New Roman"/>
          <w:sz w:val="28"/>
          <w:szCs w:val="28"/>
        </w:rPr>
        <w:t xml:space="preserve">  За эти годы тысячи мирных граждан, их семьи были изгнаны с родной земли, потеряли родных и близких, свои дома, квартиры, имущество.</w:t>
      </w:r>
    </w:p>
    <w:p w:rsidR="002A7DE1" w:rsidRPr="00D44B50" w:rsidRDefault="002A7DE1" w:rsidP="002A7DE1">
      <w:pPr>
        <w:shd w:val="clear" w:color="auto" w:fill="FFFFFF"/>
        <w:spacing w:before="100" w:beforeAutospacing="1" w:after="100" w:afterAutospacing="1" w:line="240" w:lineRule="auto"/>
        <w:jc w:val="both"/>
        <w:rPr>
          <w:rFonts w:ascii="Times New Roman" w:hAnsi="Times New Roman" w:cs="Times New Roman"/>
          <w:color w:val="000000"/>
          <w:sz w:val="28"/>
          <w:szCs w:val="28"/>
          <w:shd w:val="clear" w:color="auto" w:fill="FFFFFF"/>
        </w:rPr>
      </w:pPr>
      <w:r w:rsidRPr="00D44B50">
        <w:rPr>
          <w:rFonts w:ascii="Times New Roman" w:hAnsi="Times New Roman" w:cs="Times New Roman"/>
          <w:color w:val="000000"/>
          <w:sz w:val="28"/>
          <w:szCs w:val="28"/>
          <w:shd w:val="clear" w:color="auto" w:fill="FFFFFF"/>
        </w:rPr>
        <w:t> В эти непростые для нашей страны дни по всем уголкам нашей необъятной Родины проводятся акции в поддержку наших военных, которые на Украине защищают мирное небо от нацистов  </w:t>
      </w:r>
    </w:p>
    <w:p w:rsidR="00125A17" w:rsidRDefault="002A7DE1" w:rsidP="002A7DE1">
      <w:pPr>
        <w:jc w:val="both"/>
        <w:rPr>
          <w:rFonts w:ascii="Times New Roman" w:hAnsi="Times New Roman" w:cs="Times New Roman"/>
          <w:color w:val="000000"/>
          <w:sz w:val="28"/>
          <w:szCs w:val="28"/>
          <w:shd w:val="clear" w:color="auto" w:fill="FFFFFF"/>
        </w:rPr>
      </w:pPr>
      <w:r w:rsidRPr="00D44B50">
        <w:rPr>
          <w:rFonts w:ascii="Times New Roman" w:hAnsi="Times New Roman" w:cs="Times New Roman"/>
          <w:color w:val="000000"/>
          <w:sz w:val="28"/>
          <w:szCs w:val="28"/>
          <w:shd w:val="clear" w:color="auto" w:fill="FFFFFF"/>
        </w:rPr>
        <w:t xml:space="preserve">   "Своих не бросаем!" - это лозунг людей - патриотов, людей, кто </w:t>
      </w:r>
      <w:r w:rsidR="00B13858" w:rsidRPr="00D44B50">
        <w:rPr>
          <w:rFonts w:ascii="Times New Roman" w:hAnsi="Times New Roman" w:cs="Times New Roman"/>
          <w:color w:val="000000"/>
          <w:sz w:val="28"/>
          <w:szCs w:val="28"/>
          <w:shd w:val="clear" w:color="auto" w:fill="FFFFFF"/>
        </w:rPr>
        <w:t>чтит,</w:t>
      </w:r>
      <w:r w:rsidRPr="00D44B50">
        <w:rPr>
          <w:rFonts w:ascii="Times New Roman" w:hAnsi="Times New Roman" w:cs="Times New Roman"/>
          <w:color w:val="000000"/>
          <w:sz w:val="28"/>
          <w:szCs w:val="28"/>
          <w:shd w:val="clear" w:color="auto" w:fill="FFFFFF"/>
        </w:rPr>
        <w:t xml:space="preserve"> и всегда будет помнить о тех, кто погиб, защищая нашу страну от фашизма, кто был сожжен в концлагерях, замучен в застенках гестапо.</w:t>
      </w:r>
      <w:r w:rsidRPr="00D44B50">
        <w:rPr>
          <w:rFonts w:ascii="Times New Roman" w:hAnsi="Times New Roman" w:cs="Times New Roman"/>
          <w:color w:val="000000"/>
          <w:sz w:val="28"/>
          <w:szCs w:val="28"/>
        </w:rPr>
        <w:br/>
      </w:r>
      <w:r w:rsidRPr="00D44B50">
        <w:rPr>
          <w:rFonts w:ascii="Times New Roman" w:hAnsi="Times New Roman" w:cs="Times New Roman"/>
          <w:color w:val="000000"/>
          <w:sz w:val="28"/>
          <w:szCs w:val="28"/>
          <w:shd w:val="clear" w:color="auto" w:fill="FFFFFF"/>
        </w:rPr>
        <w:t xml:space="preserve">   Мы, люди нашего края не можем оставаться равнодушными. Наш поселок строил народ, приехавший по зову сердца со всей нашей многонациональной Родины. Их всегда объединяла дружба, сплоченность, искренность и трудолюбие. И не </w:t>
      </w:r>
      <w:r w:rsidR="00B13858" w:rsidRPr="00D44B50">
        <w:rPr>
          <w:rFonts w:ascii="Times New Roman" w:hAnsi="Times New Roman" w:cs="Times New Roman"/>
          <w:color w:val="000000"/>
          <w:sz w:val="28"/>
          <w:szCs w:val="28"/>
          <w:shd w:val="clear" w:color="auto" w:fill="FFFFFF"/>
        </w:rPr>
        <w:t>важно,</w:t>
      </w:r>
      <w:r w:rsidRPr="00D44B50">
        <w:rPr>
          <w:rFonts w:ascii="Times New Roman" w:hAnsi="Times New Roman" w:cs="Times New Roman"/>
          <w:color w:val="000000"/>
          <w:sz w:val="28"/>
          <w:szCs w:val="28"/>
          <w:shd w:val="clear" w:color="auto" w:fill="FFFFFF"/>
        </w:rPr>
        <w:t xml:space="preserve"> какого ты вероисповедания и какой ты национальности. Все мы люди, которые хотят жить под мирным и счастливым небом. Хотят растить своих детей и знать, что их ждет спокойное будущее.</w:t>
      </w:r>
      <w:r w:rsidRPr="00D44B50">
        <w:rPr>
          <w:rFonts w:ascii="Times New Roman" w:hAnsi="Times New Roman" w:cs="Times New Roman"/>
          <w:color w:val="000000"/>
          <w:sz w:val="28"/>
          <w:szCs w:val="28"/>
        </w:rPr>
        <w:br/>
      </w:r>
      <w:r w:rsidRPr="00D44B50">
        <w:rPr>
          <w:rFonts w:ascii="Times New Roman" w:hAnsi="Times New Roman" w:cs="Times New Roman"/>
          <w:color w:val="000000"/>
          <w:sz w:val="28"/>
          <w:szCs w:val="28"/>
          <w:shd w:val="clear" w:color="auto" w:fill="FFFFFF"/>
        </w:rPr>
        <w:t xml:space="preserve">  Участвуя в </w:t>
      </w:r>
      <w:r w:rsidR="00B13858" w:rsidRPr="00D44B50">
        <w:rPr>
          <w:rFonts w:ascii="Times New Roman" w:hAnsi="Times New Roman" w:cs="Times New Roman"/>
          <w:color w:val="000000"/>
          <w:sz w:val="28"/>
          <w:szCs w:val="28"/>
          <w:shd w:val="clear" w:color="auto" w:fill="FFFFFF"/>
        </w:rPr>
        <w:t>акциях,</w:t>
      </w:r>
      <w:r w:rsidRPr="00D44B50">
        <w:rPr>
          <w:rFonts w:ascii="Times New Roman" w:hAnsi="Times New Roman" w:cs="Times New Roman"/>
          <w:color w:val="000000"/>
          <w:sz w:val="28"/>
          <w:szCs w:val="28"/>
          <w:shd w:val="clear" w:color="auto" w:fill="FFFFFF"/>
        </w:rPr>
        <w:t xml:space="preserve"> мы поддерживаем нашего Президента и голосуем за освобождение Донбасса и Украины от нацистов, терроризирующих мирных </w:t>
      </w:r>
      <w:r w:rsidRPr="00D44B50">
        <w:rPr>
          <w:rFonts w:ascii="Times New Roman" w:hAnsi="Times New Roman" w:cs="Times New Roman"/>
          <w:color w:val="000000"/>
          <w:sz w:val="28"/>
          <w:szCs w:val="28"/>
          <w:shd w:val="clear" w:color="auto" w:fill="FFFFFF"/>
        </w:rPr>
        <w:lastRenderedPageBreak/>
        <w:t>граждан на протяжении многих лет. Мы не имеем права бросить свой народ.</w:t>
      </w:r>
      <w:r w:rsidRPr="00D44B50">
        <w:rPr>
          <w:rFonts w:ascii="Times New Roman" w:hAnsi="Times New Roman" w:cs="Times New Roman"/>
          <w:color w:val="000000"/>
          <w:sz w:val="28"/>
          <w:szCs w:val="28"/>
        </w:rPr>
        <w:br/>
      </w:r>
      <w:r w:rsidRPr="00D44B50">
        <w:rPr>
          <w:rFonts w:ascii="Times New Roman" w:hAnsi="Times New Roman" w:cs="Times New Roman"/>
          <w:color w:val="000000"/>
          <w:sz w:val="28"/>
          <w:szCs w:val="28"/>
          <w:shd w:val="clear" w:color="auto" w:fill="FFFFFF"/>
        </w:rPr>
        <w:t>   И сегодня мы как никогда ВСЕ ВМЕСТ</w:t>
      </w:r>
      <w:r>
        <w:rPr>
          <w:rFonts w:ascii="Times New Roman" w:hAnsi="Times New Roman" w:cs="Times New Roman"/>
          <w:color w:val="000000"/>
          <w:sz w:val="28"/>
          <w:szCs w:val="28"/>
          <w:shd w:val="clear" w:color="auto" w:fill="FFFFFF"/>
        </w:rPr>
        <w:t>Е</w:t>
      </w:r>
      <w:r w:rsidR="00125A17">
        <w:rPr>
          <w:rFonts w:ascii="Times New Roman" w:hAnsi="Times New Roman" w:cs="Times New Roman"/>
          <w:color w:val="000000"/>
          <w:sz w:val="28"/>
          <w:szCs w:val="28"/>
          <w:shd w:val="clear" w:color="auto" w:fill="FFFFFF"/>
        </w:rPr>
        <w:t>! За Россию! За Мир! За Победу!</w:t>
      </w:r>
    </w:p>
    <w:p w:rsidR="002A7DE1" w:rsidRPr="00D9133D" w:rsidRDefault="00125A17" w:rsidP="002A7DE1">
      <w:pPr>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b/>
          <w:bCs/>
          <w:color w:val="1D1D1D"/>
          <w:sz w:val="28"/>
          <w:szCs w:val="28"/>
          <w:lang w:eastAsia="ru-RU"/>
        </w:rPr>
        <w:t xml:space="preserve">Я </w:t>
      </w:r>
      <w:r w:rsidRPr="00D44B50">
        <w:rPr>
          <w:rFonts w:ascii="Times New Roman" w:eastAsia="Times New Roman" w:hAnsi="Times New Roman" w:cs="Times New Roman"/>
          <w:b/>
          <w:bCs/>
          <w:color w:val="1D1D1D"/>
          <w:sz w:val="28"/>
          <w:szCs w:val="28"/>
          <w:lang w:eastAsia="ru-RU"/>
        </w:rPr>
        <w:t>говорю</w:t>
      </w:r>
      <w:r w:rsidR="002A7DE1" w:rsidRPr="00D44B50">
        <w:rPr>
          <w:rFonts w:ascii="Times New Roman" w:eastAsia="Times New Roman" w:hAnsi="Times New Roman" w:cs="Times New Roman"/>
          <w:b/>
          <w:bCs/>
          <w:color w:val="1D1D1D"/>
          <w:sz w:val="28"/>
          <w:szCs w:val="28"/>
          <w:lang w:eastAsia="ru-RU"/>
        </w:rPr>
        <w:t xml:space="preserve"> спасибо всем, за мудрость и терпение, за неравнодушие к происходящему в нашей жизни!</w:t>
      </w:r>
    </w:p>
    <w:p w:rsidR="00125A17" w:rsidRDefault="00125A17" w:rsidP="00125A17">
      <w:pPr>
        <w:spacing w:after="3" w:line="280" w:lineRule="auto"/>
        <w:ind w:left="-5"/>
        <w:jc w:val="both"/>
        <w:rPr>
          <w:rFonts w:ascii="Times New Roman" w:hAnsi="Times New Roman" w:cs="Times New Roman"/>
          <w:sz w:val="28"/>
          <w:szCs w:val="28"/>
        </w:rPr>
      </w:pPr>
      <w:bookmarkStart w:id="0" w:name="_GoBack"/>
      <w:bookmarkEnd w:id="0"/>
      <w:r w:rsidRPr="00E84AF6">
        <w:rPr>
          <w:rFonts w:ascii="Times New Roman" w:hAnsi="Times New Roman" w:cs="Times New Roman"/>
          <w:sz w:val="28"/>
          <w:szCs w:val="28"/>
        </w:rPr>
        <w:t>Желаю Вам всем крепкого здоровья, семейного благополучия, чистого, мирного и светлого неба над головой, удачи и счастья Вам и Вашим детям.</w:t>
      </w:r>
    </w:p>
    <w:p w:rsidR="002A7DE1" w:rsidRPr="00125A17" w:rsidRDefault="002A7DE1" w:rsidP="00125A17">
      <w:pPr>
        <w:spacing w:after="3" w:line="280" w:lineRule="auto"/>
        <w:ind w:left="-5"/>
        <w:jc w:val="both"/>
        <w:rPr>
          <w:rFonts w:ascii="Times New Roman" w:hAnsi="Times New Roman" w:cs="Times New Roman"/>
          <w:sz w:val="28"/>
          <w:szCs w:val="28"/>
        </w:rPr>
      </w:pPr>
      <w:r w:rsidRPr="00D44B50">
        <w:rPr>
          <w:rFonts w:ascii="Times New Roman" w:eastAsia="Times New Roman" w:hAnsi="Times New Roman" w:cs="Times New Roman"/>
          <w:b/>
          <w:color w:val="000000"/>
          <w:sz w:val="28"/>
          <w:szCs w:val="28"/>
          <w:lang w:eastAsia="ru-RU"/>
        </w:rPr>
        <w:t>Спасибо за внимание!</w:t>
      </w:r>
    </w:p>
    <w:sectPr w:rsidR="002A7DE1" w:rsidRPr="00125A17" w:rsidSect="00653E49">
      <w:pgSz w:w="11906" w:h="16838"/>
      <w:pgMar w:top="1134" w:right="991" w:bottom="851"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3AAE" w:rsidRDefault="00A53AAE" w:rsidP="005C16B1">
      <w:pPr>
        <w:spacing w:after="0" w:line="240" w:lineRule="auto"/>
      </w:pPr>
      <w:r>
        <w:separator/>
      </w:r>
    </w:p>
  </w:endnote>
  <w:endnote w:type="continuationSeparator" w:id="1">
    <w:p w:rsidR="00A53AAE" w:rsidRDefault="00A53AAE" w:rsidP="005C16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CC"/>
    <w:family w:val="auto"/>
    <w:pitch w:val="variable"/>
    <w:sig w:usb0="00000003" w:usb1="00000000" w:usb2="00000000" w:usb3="00000000" w:csb0="00000001" w:csb1="00000000"/>
  </w:font>
  <w:font w:name="CenturySchlbkCyr">
    <w:altName w:val="Bell MT"/>
    <w:charset w:val="00"/>
    <w:family w:val="modern"/>
    <w:pitch w:val="default"/>
    <w:sig w:usb0="00000000"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3AAE" w:rsidRDefault="00A53AAE" w:rsidP="005C16B1">
      <w:pPr>
        <w:spacing w:after="0" w:line="240" w:lineRule="auto"/>
      </w:pPr>
      <w:r>
        <w:separator/>
      </w:r>
    </w:p>
  </w:footnote>
  <w:footnote w:type="continuationSeparator" w:id="1">
    <w:p w:rsidR="00A53AAE" w:rsidRDefault="00A53AAE" w:rsidP="005C16B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60485D"/>
    <w:multiLevelType w:val="hybridMultilevel"/>
    <w:tmpl w:val="BAA4D528"/>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21091361"/>
    <w:multiLevelType w:val="hybridMultilevel"/>
    <w:tmpl w:val="61346C7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23035E58"/>
    <w:multiLevelType w:val="hybridMultilevel"/>
    <w:tmpl w:val="14A8E726"/>
    <w:lvl w:ilvl="0" w:tplc="9F3EBCA8">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
    <w:nsid w:val="32A05D35"/>
    <w:multiLevelType w:val="hybridMultilevel"/>
    <w:tmpl w:val="4CB2DB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82098F"/>
    <w:multiLevelType w:val="hybridMultilevel"/>
    <w:tmpl w:val="BDB20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779618D"/>
    <w:multiLevelType w:val="hybridMultilevel"/>
    <w:tmpl w:val="0B24CB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8A221C7"/>
    <w:multiLevelType w:val="hybridMultilevel"/>
    <w:tmpl w:val="4CB2DB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D5905BF"/>
    <w:multiLevelType w:val="hybridMultilevel"/>
    <w:tmpl w:val="25D275D4"/>
    <w:lvl w:ilvl="0" w:tplc="0419000F">
      <w:start w:val="5"/>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2195B2F"/>
    <w:multiLevelType w:val="hybridMultilevel"/>
    <w:tmpl w:val="43E044AE"/>
    <w:lvl w:ilvl="0" w:tplc="04190011">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5B07652C"/>
    <w:multiLevelType w:val="hybridMultilevel"/>
    <w:tmpl w:val="FB266B00"/>
    <w:lvl w:ilvl="0" w:tplc="E298718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
    <w:nsid w:val="5FE5106E"/>
    <w:multiLevelType w:val="hybridMultilevel"/>
    <w:tmpl w:val="BE2425D6"/>
    <w:lvl w:ilvl="0" w:tplc="279C018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1">
    <w:nsid w:val="6C554700"/>
    <w:multiLevelType w:val="hybridMultilevel"/>
    <w:tmpl w:val="19E24BC6"/>
    <w:lvl w:ilvl="0" w:tplc="04190001">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12">
    <w:nsid w:val="6CB07AB1"/>
    <w:multiLevelType w:val="hybridMultilevel"/>
    <w:tmpl w:val="8F0AE80E"/>
    <w:lvl w:ilvl="0" w:tplc="D76C0CB2">
      <w:start w:val="1"/>
      <w:numFmt w:val="decimal"/>
      <w:lvlText w:val="%1."/>
      <w:lvlJc w:val="left"/>
      <w:pPr>
        <w:ind w:left="720" w:hanging="360"/>
      </w:pPr>
      <w:rPr>
        <w:rFonts w:eastAsiaTheme="majorEastAsia"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AA5500F"/>
    <w:multiLevelType w:val="hybridMultilevel"/>
    <w:tmpl w:val="7C787334"/>
    <w:lvl w:ilvl="0" w:tplc="885CC350">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num w:numId="1">
    <w:abstractNumId w:val="9"/>
  </w:num>
  <w:num w:numId="2">
    <w:abstractNumId w:val="10"/>
  </w:num>
  <w:num w:numId="3">
    <w:abstractNumId w:val="12"/>
  </w:num>
  <w:num w:numId="4">
    <w:abstractNumId w:val="2"/>
  </w:num>
  <w:num w:numId="5">
    <w:abstractNumId w:val="0"/>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1"/>
  </w:num>
  <w:num w:numId="10">
    <w:abstractNumId w:val="1"/>
  </w:num>
  <w:num w:numId="11">
    <w:abstractNumId w:val="13"/>
  </w:num>
  <w:num w:numId="12">
    <w:abstractNumId w:val="3"/>
  </w:num>
  <w:num w:numId="13">
    <w:abstractNumId w:val="6"/>
  </w:num>
  <w:num w:numId="14">
    <w:abstractNumId w:val="5"/>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86340"/>
    <w:rsid w:val="00002444"/>
    <w:rsid w:val="000100C5"/>
    <w:rsid w:val="0001273E"/>
    <w:rsid w:val="00015177"/>
    <w:rsid w:val="00022BFE"/>
    <w:rsid w:val="000276EE"/>
    <w:rsid w:val="00034CA1"/>
    <w:rsid w:val="000405BD"/>
    <w:rsid w:val="00042C6D"/>
    <w:rsid w:val="0004471A"/>
    <w:rsid w:val="00053515"/>
    <w:rsid w:val="00063585"/>
    <w:rsid w:val="000659AF"/>
    <w:rsid w:val="00065A75"/>
    <w:rsid w:val="00075FFF"/>
    <w:rsid w:val="000768DE"/>
    <w:rsid w:val="00083E0B"/>
    <w:rsid w:val="00086376"/>
    <w:rsid w:val="00086AE9"/>
    <w:rsid w:val="00086C12"/>
    <w:rsid w:val="00087CBA"/>
    <w:rsid w:val="000A415E"/>
    <w:rsid w:val="000B0CFC"/>
    <w:rsid w:val="000B6762"/>
    <w:rsid w:val="000D23DE"/>
    <w:rsid w:val="000D3797"/>
    <w:rsid w:val="000E1249"/>
    <w:rsid w:val="000E362A"/>
    <w:rsid w:val="000E56AD"/>
    <w:rsid w:val="000E5918"/>
    <w:rsid w:val="000F5917"/>
    <w:rsid w:val="00105F16"/>
    <w:rsid w:val="00106933"/>
    <w:rsid w:val="0011484F"/>
    <w:rsid w:val="00123072"/>
    <w:rsid w:val="00123CDF"/>
    <w:rsid w:val="001255D1"/>
    <w:rsid w:val="00125A17"/>
    <w:rsid w:val="001271A2"/>
    <w:rsid w:val="00134A92"/>
    <w:rsid w:val="001368AD"/>
    <w:rsid w:val="00136F21"/>
    <w:rsid w:val="00140792"/>
    <w:rsid w:val="00141F12"/>
    <w:rsid w:val="001423F9"/>
    <w:rsid w:val="00143174"/>
    <w:rsid w:val="00143A37"/>
    <w:rsid w:val="00150E7E"/>
    <w:rsid w:val="001518F8"/>
    <w:rsid w:val="00154E3F"/>
    <w:rsid w:val="00160744"/>
    <w:rsid w:val="00166F78"/>
    <w:rsid w:val="00176F24"/>
    <w:rsid w:val="00192256"/>
    <w:rsid w:val="001B5E9F"/>
    <w:rsid w:val="001C2F77"/>
    <w:rsid w:val="001C4A83"/>
    <w:rsid w:val="001C6698"/>
    <w:rsid w:val="001D2A5D"/>
    <w:rsid w:val="001D3576"/>
    <w:rsid w:val="001D3D45"/>
    <w:rsid w:val="001E438C"/>
    <w:rsid w:val="001E5518"/>
    <w:rsid w:val="001E5DBA"/>
    <w:rsid w:val="001F007A"/>
    <w:rsid w:val="001F0D6A"/>
    <w:rsid w:val="001F2830"/>
    <w:rsid w:val="001F4564"/>
    <w:rsid w:val="001F64E4"/>
    <w:rsid w:val="00206CCF"/>
    <w:rsid w:val="002110B0"/>
    <w:rsid w:val="00227134"/>
    <w:rsid w:val="00233338"/>
    <w:rsid w:val="00240B3A"/>
    <w:rsid w:val="00240B9C"/>
    <w:rsid w:val="0024309B"/>
    <w:rsid w:val="00243DDD"/>
    <w:rsid w:val="00250910"/>
    <w:rsid w:val="00250DD3"/>
    <w:rsid w:val="002560D0"/>
    <w:rsid w:val="00256D2E"/>
    <w:rsid w:val="00281C46"/>
    <w:rsid w:val="00290B6F"/>
    <w:rsid w:val="00294267"/>
    <w:rsid w:val="00297A10"/>
    <w:rsid w:val="002A1D39"/>
    <w:rsid w:val="002A7DE1"/>
    <w:rsid w:val="002B246D"/>
    <w:rsid w:val="002B2F6B"/>
    <w:rsid w:val="002B3CD2"/>
    <w:rsid w:val="002B470C"/>
    <w:rsid w:val="002B488A"/>
    <w:rsid w:val="002B69F6"/>
    <w:rsid w:val="002C1021"/>
    <w:rsid w:val="002D12C0"/>
    <w:rsid w:val="002D683B"/>
    <w:rsid w:val="002E0A50"/>
    <w:rsid w:val="002F28A9"/>
    <w:rsid w:val="002F3BDF"/>
    <w:rsid w:val="00300FB3"/>
    <w:rsid w:val="003127B0"/>
    <w:rsid w:val="00315736"/>
    <w:rsid w:val="00321040"/>
    <w:rsid w:val="0032405E"/>
    <w:rsid w:val="00341DC2"/>
    <w:rsid w:val="00347128"/>
    <w:rsid w:val="003531A1"/>
    <w:rsid w:val="00354BAE"/>
    <w:rsid w:val="00366E96"/>
    <w:rsid w:val="00370BFC"/>
    <w:rsid w:val="00382B01"/>
    <w:rsid w:val="00384A77"/>
    <w:rsid w:val="003854AC"/>
    <w:rsid w:val="003A51CE"/>
    <w:rsid w:val="003B65EC"/>
    <w:rsid w:val="003D205E"/>
    <w:rsid w:val="003D2CE5"/>
    <w:rsid w:val="003D4765"/>
    <w:rsid w:val="003E1223"/>
    <w:rsid w:val="003E1AC8"/>
    <w:rsid w:val="003E27ED"/>
    <w:rsid w:val="003F081B"/>
    <w:rsid w:val="003F4366"/>
    <w:rsid w:val="003F68C1"/>
    <w:rsid w:val="004059B1"/>
    <w:rsid w:val="0041180C"/>
    <w:rsid w:val="00411C38"/>
    <w:rsid w:val="004177CF"/>
    <w:rsid w:val="004253BE"/>
    <w:rsid w:val="004270A0"/>
    <w:rsid w:val="004417AC"/>
    <w:rsid w:val="00442B92"/>
    <w:rsid w:val="00446EB5"/>
    <w:rsid w:val="004571C3"/>
    <w:rsid w:val="004573A0"/>
    <w:rsid w:val="00457824"/>
    <w:rsid w:val="004637FF"/>
    <w:rsid w:val="00471032"/>
    <w:rsid w:val="00474E09"/>
    <w:rsid w:val="00474FE3"/>
    <w:rsid w:val="00475943"/>
    <w:rsid w:val="004818FB"/>
    <w:rsid w:val="00484C9A"/>
    <w:rsid w:val="004905CF"/>
    <w:rsid w:val="004A2043"/>
    <w:rsid w:val="004A2B33"/>
    <w:rsid w:val="004A3654"/>
    <w:rsid w:val="004B03C8"/>
    <w:rsid w:val="004C7554"/>
    <w:rsid w:val="004D04A7"/>
    <w:rsid w:val="004E0086"/>
    <w:rsid w:val="004E47C5"/>
    <w:rsid w:val="004F0E30"/>
    <w:rsid w:val="004F7D16"/>
    <w:rsid w:val="0050183D"/>
    <w:rsid w:val="00505CC2"/>
    <w:rsid w:val="0051607F"/>
    <w:rsid w:val="0052498D"/>
    <w:rsid w:val="00524E77"/>
    <w:rsid w:val="0052746E"/>
    <w:rsid w:val="00531516"/>
    <w:rsid w:val="00540872"/>
    <w:rsid w:val="005475EA"/>
    <w:rsid w:val="00552A4A"/>
    <w:rsid w:val="005540AB"/>
    <w:rsid w:val="00562872"/>
    <w:rsid w:val="00562AD1"/>
    <w:rsid w:val="00571CF0"/>
    <w:rsid w:val="0058638F"/>
    <w:rsid w:val="0059077E"/>
    <w:rsid w:val="005C16B1"/>
    <w:rsid w:val="005D22BA"/>
    <w:rsid w:val="005E1C02"/>
    <w:rsid w:val="005F7C7F"/>
    <w:rsid w:val="006003BE"/>
    <w:rsid w:val="006079AE"/>
    <w:rsid w:val="00635A06"/>
    <w:rsid w:val="00642DDA"/>
    <w:rsid w:val="00652E78"/>
    <w:rsid w:val="00653E49"/>
    <w:rsid w:val="006561C7"/>
    <w:rsid w:val="006561FA"/>
    <w:rsid w:val="00656B88"/>
    <w:rsid w:val="0066036C"/>
    <w:rsid w:val="0066332D"/>
    <w:rsid w:val="0066495D"/>
    <w:rsid w:val="006649D9"/>
    <w:rsid w:val="006709DC"/>
    <w:rsid w:val="006740FE"/>
    <w:rsid w:val="00675C09"/>
    <w:rsid w:val="006762A7"/>
    <w:rsid w:val="006840E7"/>
    <w:rsid w:val="00684BB1"/>
    <w:rsid w:val="00690B3A"/>
    <w:rsid w:val="00690EC5"/>
    <w:rsid w:val="00697868"/>
    <w:rsid w:val="006A0271"/>
    <w:rsid w:val="006A1574"/>
    <w:rsid w:val="006A42F3"/>
    <w:rsid w:val="006A5F68"/>
    <w:rsid w:val="006B3FEA"/>
    <w:rsid w:val="006D13F7"/>
    <w:rsid w:val="006D5C95"/>
    <w:rsid w:val="006D642A"/>
    <w:rsid w:val="006E07FD"/>
    <w:rsid w:val="006E1FCC"/>
    <w:rsid w:val="006F39A6"/>
    <w:rsid w:val="006F3EDC"/>
    <w:rsid w:val="006F5744"/>
    <w:rsid w:val="006F7F78"/>
    <w:rsid w:val="00701FC5"/>
    <w:rsid w:val="00702F8E"/>
    <w:rsid w:val="00704C16"/>
    <w:rsid w:val="00707051"/>
    <w:rsid w:val="007134F4"/>
    <w:rsid w:val="00713CCB"/>
    <w:rsid w:val="0071437B"/>
    <w:rsid w:val="00714F75"/>
    <w:rsid w:val="007151BA"/>
    <w:rsid w:val="00720B07"/>
    <w:rsid w:val="0073088C"/>
    <w:rsid w:val="00733F85"/>
    <w:rsid w:val="0074642E"/>
    <w:rsid w:val="00747D6C"/>
    <w:rsid w:val="007510C1"/>
    <w:rsid w:val="00764B60"/>
    <w:rsid w:val="00772CC8"/>
    <w:rsid w:val="00775741"/>
    <w:rsid w:val="00787CCE"/>
    <w:rsid w:val="007A06A5"/>
    <w:rsid w:val="007B4BC3"/>
    <w:rsid w:val="007C39E2"/>
    <w:rsid w:val="007C3E8F"/>
    <w:rsid w:val="007D0D4F"/>
    <w:rsid w:val="007D3914"/>
    <w:rsid w:val="007D6327"/>
    <w:rsid w:val="007D6F7D"/>
    <w:rsid w:val="007D78DA"/>
    <w:rsid w:val="007D7F73"/>
    <w:rsid w:val="007E1DC9"/>
    <w:rsid w:val="007E503B"/>
    <w:rsid w:val="007F319D"/>
    <w:rsid w:val="007F4913"/>
    <w:rsid w:val="00800238"/>
    <w:rsid w:val="00801726"/>
    <w:rsid w:val="00804EA7"/>
    <w:rsid w:val="008060C8"/>
    <w:rsid w:val="00807A23"/>
    <w:rsid w:val="00814B1E"/>
    <w:rsid w:val="0083620F"/>
    <w:rsid w:val="00840DDB"/>
    <w:rsid w:val="0085079A"/>
    <w:rsid w:val="00850ED9"/>
    <w:rsid w:val="008511BE"/>
    <w:rsid w:val="008544F6"/>
    <w:rsid w:val="00855561"/>
    <w:rsid w:val="008709E5"/>
    <w:rsid w:val="00870E77"/>
    <w:rsid w:val="008762FB"/>
    <w:rsid w:val="00877BE8"/>
    <w:rsid w:val="0088020A"/>
    <w:rsid w:val="008815BF"/>
    <w:rsid w:val="00881BF7"/>
    <w:rsid w:val="00895CCB"/>
    <w:rsid w:val="00897909"/>
    <w:rsid w:val="008A6D4A"/>
    <w:rsid w:val="008B23B5"/>
    <w:rsid w:val="008B24DF"/>
    <w:rsid w:val="008C4983"/>
    <w:rsid w:val="008D396E"/>
    <w:rsid w:val="008D73F4"/>
    <w:rsid w:val="008D79A3"/>
    <w:rsid w:val="008E1F64"/>
    <w:rsid w:val="008E2D31"/>
    <w:rsid w:val="008E5CD8"/>
    <w:rsid w:val="008E6E26"/>
    <w:rsid w:val="00900221"/>
    <w:rsid w:val="00902202"/>
    <w:rsid w:val="00902D1D"/>
    <w:rsid w:val="00912A31"/>
    <w:rsid w:val="009172ED"/>
    <w:rsid w:val="009269CF"/>
    <w:rsid w:val="00933766"/>
    <w:rsid w:val="00943EF1"/>
    <w:rsid w:val="009444E2"/>
    <w:rsid w:val="00945FF3"/>
    <w:rsid w:val="009503F8"/>
    <w:rsid w:val="0095147C"/>
    <w:rsid w:val="00955371"/>
    <w:rsid w:val="0095772E"/>
    <w:rsid w:val="009616B6"/>
    <w:rsid w:val="009630E6"/>
    <w:rsid w:val="009635F3"/>
    <w:rsid w:val="009656D8"/>
    <w:rsid w:val="00971603"/>
    <w:rsid w:val="00976BE8"/>
    <w:rsid w:val="00983403"/>
    <w:rsid w:val="00984AA8"/>
    <w:rsid w:val="009A796D"/>
    <w:rsid w:val="009B36C5"/>
    <w:rsid w:val="009B6010"/>
    <w:rsid w:val="009C3CE6"/>
    <w:rsid w:val="009C584F"/>
    <w:rsid w:val="009D69D8"/>
    <w:rsid w:val="009E0141"/>
    <w:rsid w:val="009E017B"/>
    <w:rsid w:val="009E2D1A"/>
    <w:rsid w:val="009E5FD2"/>
    <w:rsid w:val="009F138F"/>
    <w:rsid w:val="009F465C"/>
    <w:rsid w:val="009F4E5A"/>
    <w:rsid w:val="009F5FDA"/>
    <w:rsid w:val="00A00FF2"/>
    <w:rsid w:val="00A02607"/>
    <w:rsid w:val="00A0563D"/>
    <w:rsid w:val="00A07FCC"/>
    <w:rsid w:val="00A1062A"/>
    <w:rsid w:val="00A10E1E"/>
    <w:rsid w:val="00A24F20"/>
    <w:rsid w:val="00A334C1"/>
    <w:rsid w:val="00A50EE1"/>
    <w:rsid w:val="00A52A82"/>
    <w:rsid w:val="00A53AAE"/>
    <w:rsid w:val="00A604E4"/>
    <w:rsid w:val="00A61B62"/>
    <w:rsid w:val="00A6687C"/>
    <w:rsid w:val="00A74369"/>
    <w:rsid w:val="00A75335"/>
    <w:rsid w:val="00A7558A"/>
    <w:rsid w:val="00A75C53"/>
    <w:rsid w:val="00A76D40"/>
    <w:rsid w:val="00A7747A"/>
    <w:rsid w:val="00A80F4E"/>
    <w:rsid w:val="00A85CD8"/>
    <w:rsid w:val="00A86340"/>
    <w:rsid w:val="00A94456"/>
    <w:rsid w:val="00A96C5E"/>
    <w:rsid w:val="00AC1021"/>
    <w:rsid w:val="00AD0984"/>
    <w:rsid w:val="00AD4A5C"/>
    <w:rsid w:val="00AD6AC5"/>
    <w:rsid w:val="00AF2528"/>
    <w:rsid w:val="00AF5500"/>
    <w:rsid w:val="00AF5CD1"/>
    <w:rsid w:val="00B03983"/>
    <w:rsid w:val="00B067CE"/>
    <w:rsid w:val="00B13858"/>
    <w:rsid w:val="00B2059E"/>
    <w:rsid w:val="00B21D70"/>
    <w:rsid w:val="00B255AD"/>
    <w:rsid w:val="00B26195"/>
    <w:rsid w:val="00B31DE4"/>
    <w:rsid w:val="00B40FBE"/>
    <w:rsid w:val="00B513DE"/>
    <w:rsid w:val="00B5355A"/>
    <w:rsid w:val="00B6360F"/>
    <w:rsid w:val="00B67C8C"/>
    <w:rsid w:val="00B67F97"/>
    <w:rsid w:val="00B711BD"/>
    <w:rsid w:val="00B732D5"/>
    <w:rsid w:val="00B7357B"/>
    <w:rsid w:val="00B761D5"/>
    <w:rsid w:val="00B76789"/>
    <w:rsid w:val="00B93330"/>
    <w:rsid w:val="00B93F40"/>
    <w:rsid w:val="00B964F3"/>
    <w:rsid w:val="00B975E5"/>
    <w:rsid w:val="00BA2FDD"/>
    <w:rsid w:val="00BA35B8"/>
    <w:rsid w:val="00BA3A70"/>
    <w:rsid w:val="00BB6822"/>
    <w:rsid w:val="00BC5CBE"/>
    <w:rsid w:val="00BC684E"/>
    <w:rsid w:val="00BE14E6"/>
    <w:rsid w:val="00BE3329"/>
    <w:rsid w:val="00BE6D24"/>
    <w:rsid w:val="00C0179C"/>
    <w:rsid w:val="00C0512D"/>
    <w:rsid w:val="00C0542D"/>
    <w:rsid w:val="00C055B6"/>
    <w:rsid w:val="00C06D86"/>
    <w:rsid w:val="00C07E23"/>
    <w:rsid w:val="00C13E3C"/>
    <w:rsid w:val="00C15652"/>
    <w:rsid w:val="00C16DAA"/>
    <w:rsid w:val="00C21E17"/>
    <w:rsid w:val="00C25862"/>
    <w:rsid w:val="00C27AF0"/>
    <w:rsid w:val="00C46782"/>
    <w:rsid w:val="00C51407"/>
    <w:rsid w:val="00C526A1"/>
    <w:rsid w:val="00C63B6E"/>
    <w:rsid w:val="00C70E13"/>
    <w:rsid w:val="00C74C26"/>
    <w:rsid w:val="00C93C9B"/>
    <w:rsid w:val="00C94741"/>
    <w:rsid w:val="00CA15C7"/>
    <w:rsid w:val="00CA6597"/>
    <w:rsid w:val="00CB1646"/>
    <w:rsid w:val="00CB2CFA"/>
    <w:rsid w:val="00CB55DB"/>
    <w:rsid w:val="00CC0E35"/>
    <w:rsid w:val="00CC65BB"/>
    <w:rsid w:val="00CE03CD"/>
    <w:rsid w:val="00CE08DF"/>
    <w:rsid w:val="00CF31A9"/>
    <w:rsid w:val="00D040EE"/>
    <w:rsid w:val="00D07AEC"/>
    <w:rsid w:val="00D1216E"/>
    <w:rsid w:val="00D14A9E"/>
    <w:rsid w:val="00D20E21"/>
    <w:rsid w:val="00D231B1"/>
    <w:rsid w:val="00D237BD"/>
    <w:rsid w:val="00D262D1"/>
    <w:rsid w:val="00D3026C"/>
    <w:rsid w:val="00D328E4"/>
    <w:rsid w:val="00D329E5"/>
    <w:rsid w:val="00D36A9F"/>
    <w:rsid w:val="00D42BF8"/>
    <w:rsid w:val="00D456D5"/>
    <w:rsid w:val="00D45E06"/>
    <w:rsid w:val="00D4654B"/>
    <w:rsid w:val="00D468D3"/>
    <w:rsid w:val="00D61AEC"/>
    <w:rsid w:val="00D72842"/>
    <w:rsid w:val="00D7288B"/>
    <w:rsid w:val="00D7544C"/>
    <w:rsid w:val="00D75A6B"/>
    <w:rsid w:val="00D760B3"/>
    <w:rsid w:val="00D76240"/>
    <w:rsid w:val="00D86BE8"/>
    <w:rsid w:val="00D91C86"/>
    <w:rsid w:val="00DB2478"/>
    <w:rsid w:val="00DC12CA"/>
    <w:rsid w:val="00DD22C4"/>
    <w:rsid w:val="00DE3908"/>
    <w:rsid w:val="00DF2BD6"/>
    <w:rsid w:val="00DF4BD1"/>
    <w:rsid w:val="00DF6C5D"/>
    <w:rsid w:val="00E03650"/>
    <w:rsid w:val="00E06822"/>
    <w:rsid w:val="00E2215E"/>
    <w:rsid w:val="00E40087"/>
    <w:rsid w:val="00E5307E"/>
    <w:rsid w:val="00E6661D"/>
    <w:rsid w:val="00E72637"/>
    <w:rsid w:val="00E74DA5"/>
    <w:rsid w:val="00E76BD8"/>
    <w:rsid w:val="00E81D6C"/>
    <w:rsid w:val="00E84AF6"/>
    <w:rsid w:val="00E94310"/>
    <w:rsid w:val="00EA2FE0"/>
    <w:rsid w:val="00EA40FF"/>
    <w:rsid w:val="00EA6B1F"/>
    <w:rsid w:val="00EB100F"/>
    <w:rsid w:val="00EB37BB"/>
    <w:rsid w:val="00EC2EB3"/>
    <w:rsid w:val="00EC5C9E"/>
    <w:rsid w:val="00EC71DC"/>
    <w:rsid w:val="00ED2A97"/>
    <w:rsid w:val="00EF55A5"/>
    <w:rsid w:val="00F042DD"/>
    <w:rsid w:val="00F05286"/>
    <w:rsid w:val="00F22F75"/>
    <w:rsid w:val="00F23F56"/>
    <w:rsid w:val="00F2405B"/>
    <w:rsid w:val="00F27065"/>
    <w:rsid w:val="00F30876"/>
    <w:rsid w:val="00F31F0B"/>
    <w:rsid w:val="00F476DD"/>
    <w:rsid w:val="00F52E58"/>
    <w:rsid w:val="00F540E7"/>
    <w:rsid w:val="00F55F2E"/>
    <w:rsid w:val="00F61AC3"/>
    <w:rsid w:val="00F6306F"/>
    <w:rsid w:val="00F736D5"/>
    <w:rsid w:val="00F73DB4"/>
    <w:rsid w:val="00F800B3"/>
    <w:rsid w:val="00F83A8A"/>
    <w:rsid w:val="00F93DB4"/>
    <w:rsid w:val="00FA0E58"/>
    <w:rsid w:val="00FA32BC"/>
    <w:rsid w:val="00FB19F5"/>
    <w:rsid w:val="00FC5505"/>
    <w:rsid w:val="00FC62ED"/>
    <w:rsid w:val="00FD10CC"/>
    <w:rsid w:val="00FD2959"/>
    <w:rsid w:val="00FE3F28"/>
    <w:rsid w:val="00FF1ED6"/>
    <w:rsid w:val="00FF41EA"/>
    <w:rsid w:val="00FF7C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7B0"/>
    <w:pPr>
      <w:spacing w:line="256" w:lineRule="auto"/>
    </w:pPr>
  </w:style>
  <w:style w:type="paragraph" w:styleId="1">
    <w:name w:val="heading 1"/>
    <w:next w:val="a"/>
    <w:link w:val="10"/>
    <w:uiPriority w:val="9"/>
    <w:qFormat/>
    <w:rsid w:val="00A604E4"/>
    <w:pPr>
      <w:keepNext/>
      <w:keepLines/>
      <w:spacing w:after="3" w:line="256" w:lineRule="auto"/>
      <w:ind w:left="10" w:hanging="10"/>
      <w:jc w:val="both"/>
      <w:outlineLvl w:val="0"/>
    </w:pPr>
    <w:rPr>
      <w:rFonts w:ascii="Times New Roman" w:eastAsia="Times New Roman" w:hAnsi="Times New Roman" w:cs="Times New Roman"/>
      <w:b/>
      <w:color w:val="000000"/>
      <w:sz w:val="28"/>
      <w:u w:val="single" w:color="000000"/>
      <w:lang w:val="en-US"/>
    </w:rPr>
  </w:style>
  <w:style w:type="paragraph" w:styleId="2">
    <w:name w:val="heading 2"/>
    <w:basedOn w:val="a"/>
    <w:next w:val="a"/>
    <w:link w:val="20"/>
    <w:uiPriority w:val="9"/>
    <w:semiHidden/>
    <w:unhideWhenUsed/>
    <w:qFormat/>
    <w:rsid w:val="00AD6A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2BFE"/>
    <w:pPr>
      <w:ind w:left="720"/>
      <w:contextualSpacing/>
    </w:pPr>
  </w:style>
  <w:style w:type="paragraph" w:styleId="a4">
    <w:name w:val="Normal (Web)"/>
    <w:basedOn w:val="a"/>
    <w:uiPriority w:val="99"/>
    <w:unhideWhenUsed/>
    <w:rsid w:val="004177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604E4"/>
    <w:rPr>
      <w:rFonts w:ascii="Times New Roman" w:eastAsia="Times New Roman" w:hAnsi="Times New Roman" w:cs="Times New Roman"/>
      <w:b/>
      <w:color w:val="000000"/>
      <w:sz w:val="28"/>
      <w:u w:val="single" w:color="000000"/>
      <w:lang w:val="en-US"/>
    </w:rPr>
  </w:style>
  <w:style w:type="character" w:customStyle="1" w:styleId="20">
    <w:name w:val="Заголовок 2 Знак"/>
    <w:basedOn w:val="a0"/>
    <w:link w:val="2"/>
    <w:uiPriority w:val="9"/>
    <w:rsid w:val="00AD6AC5"/>
    <w:rPr>
      <w:rFonts w:asciiTheme="majorHAnsi" w:eastAsiaTheme="majorEastAsia" w:hAnsiTheme="majorHAnsi" w:cstheme="majorBidi"/>
      <w:color w:val="2E74B5" w:themeColor="accent1" w:themeShade="BF"/>
      <w:sz w:val="26"/>
      <w:szCs w:val="26"/>
    </w:rPr>
  </w:style>
  <w:style w:type="character" w:customStyle="1" w:styleId="Heading1">
    <w:name w:val="Heading #1_"/>
    <w:basedOn w:val="a0"/>
    <w:link w:val="Heading10"/>
    <w:rsid w:val="0066332D"/>
    <w:rPr>
      <w:rFonts w:ascii="Times New Roman" w:eastAsia="Times New Roman" w:hAnsi="Times New Roman" w:cs="Times New Roman"/>
      <w:b/>
      <w:bCs/>
      <w:sz w:val="32"/>
      <w:szCs w:val="32"/>
      <w:shd w:val="clear" w:color="auto" w:fill="FFFFFF"/>
    </w:rPr>
  </w:style>
  <w:style w:type="character" w:customStyle="1" w:styleId="Bodytext3">
    <w:name w:val="Body text (3)_"/>
    <w:basedOn w:val="a0"/>
    <w:link w:val="Bodytext30"/>
    <w:rsid w:val="0066332D"/>
    <w:rPr>
      <w:rFonts w:ascii="Times New Roman" w:eastAsia="Times New Roman" w:hAnsi="Times New Roman" w:cs="Times New Roman"/>
      <w:b/>
      <w:bCs/>
      <w:shd w:val="clear" w:color="auto" w:fill="FFFFFF"/>
    </w:rPr>
  </w:style>
  <w:style w:type="character" w:customStyle="1" w:styleId="Bodytext2">
    <w:name w:val="Body text (2)_"/>
    <w:basedOn w:val="a0"/>
    <w:link w:val="Bodytext20"/>
    <w:rsid w:val="0066332D"/>
    <w:rPr>
      <w:rFonts w:ascii="Times New Roman" w:eastAsia="Times New Roman" w:hAnsi="Times New Roman" w:cs="Times New Roman"/>
      <w:shd w:val="clear" w:color="auto" w:fill="FFFFFF"/>
    </w:rPr>
  </w:style>
  <w:style w:type="paragraph" w:customStyle="1" w:styleId="Heading10">
    <w:name w:val="Heading #1"/>
    <w:basedOn w:val="a"/>
    <w:link w:val="Heading1"/>
    <w:rsid w:val="0066332D"/>
    <w:pPr>
      <w:widowControl w:val="0"/>
      <w:shd w:val="clear" w:color="auto" w:fill="FFFFFF"/>
      <w:spacing w:after="120" w:line="0" w:lineRule="atLeast"/>
      <w:jc w:val="center"/>
      <w:outlineLvl w:val="0"/>
    </w:pPr>
    <w:rPr>
      <w:rFonts w:ascii="Times New Roman" w:eastAsia="Times New Roman" w:hAnsi="Times New Roman" w:cs="Times New Roman"/>
      <w:b/>
      <w:bCs/>
      <w:sz w:val="32"/>
      <w:szCs w:val="32"/>
    </w:rPr>
  </w:style>
  <w:style w:type="paragraph" w:customStyle="1" w:styleId="Bodytext30">
    <w:name w:val="Body text (3)"/>
    <w:basedOn w:val="a"/>
    <w:link w:val="Bodytext3"/>
    <w:rsid w:val="0066332D"/>
    <w:pPr>
      <w:widowControl w:val="0"/>
      <w:shd w:val="clear" w:color="auto" w:fill="FFFFFF"/>
      <w:spacing w:before="120" w:after="0" w:line="288" w:lineRule="exact"/>
      <w:jc w:val="center"/>
    </w:pPr>
    <w:rPr>
      <w:rFonts w:ascii="Times New Roman" w:eastAsia="Times New Roman" w:hAnsi="Times New Roman" w:cs="Times New Roman"/>
      <w:b/>
      <w:bCs/>
    </w:rPr>
  </w:style>
  <w:style w:type="paragraph" w:customStyle="1" w:styleId="Bodytext20">
    <w:name w:val="Body text (2)"/>
    <w:basedOn w:val="a"/>
    <w:link w:val="Bodytext2"/>
    <w:rsid w:val="0066332D"/>
    <w:pPr>
      <w:widowControl w:val="0"/>
      <w:shd w:val="clear" w:color="auto" w:fill="FFFFFF"/>
      <w:spacing w:after="0" w:line="288" w:lineRule="exact"/>
    </w:pPr>
    <w:rPr>
      <w:rFonts w:ascii="Times New Roman" w:eastAsia="Times New Roman" w:hAnsi="Times New Roman" w:cs="Times New Roman"/>
    </w:rPr>
  </w:style>
  <w:style w:type="paragraph" w:styleId="a5">
    <w:name w:val="Balloon Text"/>
    <w:basedOn w:val="a"/>
    <w:link w:val="a6"/>
    <w:uiPriority w:val="99"/>
    <w:semiHidden/>
    <w:unhideWhenUsed/>
    <w:rsid w:val="00562AD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62AD1"/>
    <w:rPr>
      <w:rFonts w:ascii="Tahoma" w:hAnsi="Tahoma" w:cs="Tahoma"/>
      <w:sz w:val="16"/>
      <w:szCs w:val="16"/>
    </w:rPr>
  </w:style>
  <w:style w:type="paragraph" w:customStyle="1" w:styleId="11">
    <w:name w:val="1"/>
    <w:basedOn w:val="a"/>
    <w:next w:val="a7"/>
    <w:link w:val="a8"/>
    <w:qFormat/>
    <w:rsid w:val="00E72637"/>
    <w:pPr>
      <w:spacing w:after="0" w:line="240" w:lineRule="auto"/>
      <w:ind w:firstLine="2268"/>
      <w:jc w:val="center"/>
    </w:pPr>
    <w:rPr>
      <w:rFonts w:ascii="Times New Roman" w:eastAsia="Times New Roman" w:hAnsi="Times New Roman" w:cs="Times New Roman"/>
      <w:b/>
      <w:i/>
      <w:sz w:val="40"/>
      <w:szCs w:val="20"/>
      <w:lang w:eastAsia="ru-RU"/>
    </w:rPr>
  </w:style>
  <w:style w:type="paragraph" w:customStyle="1" w:styleId="ConsPlusTitle">
    <w:name w:val="ConsPlusTitle"/>
    <w:rsid w:val="00E72637"/>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8">
    <w:name w:val="Название Знак"/>
    <w:link w:val="11"/>
    <w:rsid w:val="00E72637"/>
    <w:rPr>
      <w:b/>
      <w:i/>
      <w:sz w:val="40"/>
    </w:rPr>
  </w:style>
  <w:style w:type="paragraph" w:styleId="a7">
    <w:name w:val="Title"/>
    <w:basedOn w:val="a"/>
    <w:next w:val="a"/>
    <w:link w:val="12"/>
    <w:uiPriority w:val="10"/>
    <w:qFormat/>
    <w:rsid w:val="00E726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2">
    <w:name w:val="Название Знак1"/>
    <w:basedOn w:val="a0"/>
    <w:link w:val="a7"/>
    <w:uiPriority w:val="10"/>
    <w:rsid w:val="00E72637"/>
    <w:rPr>
      <w:rFonts w:asciiTheme="majorHAnsi" w:eastAsiaTheme="majorEastAsia" w:hAnsiTheme="majorHAnsi" w:cstheme="majorBidi"/>
      <w:spacing w:val="-10"/>
      <w:kern w:val="28"/>
      <w:sz w:val="56"/>
      <w:szCs w:val="56"/>
    </w:rPr>
  </w:style>
  <w:style w:type="paragraph" w:styleId="a9">
    <w:name w:val="header"/>
    <w:basedOn w:val="a"/>
    <w:link w:val="aa"/>
    <w:uiPriority w:val="99"/>
    <w:semiHidden/>
    <w:unhideWhenUsed/>
    <w:rsid w:val="005C16B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5C16B1"/>
  </w:style>
  <w:style w:type="paragraph" w:styleId="ab">
    <w:name w:val="footer"/>
    <w:basedOn w:val="a"/>
    <w:link w:val="ac"/>
    <w:uiPriority w:val="99"/>
    <w:semiHidden/>
    <w:unhideWhenUsed/>
    <w:rsid w:val="005C16B1"/>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5C16B1"/>
  </w:style>
  <w:style w:type="paragraph" w:styleId="ad">
    <w:name w:val="No Spacing"/>
    <w:link w:val="ae"/>
    <w:uiPriority w:val="1"/>
    <w:qFormat/>
    <w:rsid w:val="006E07FD"/>
    <w:pPr>
      <w:spacing w:after="0" w:line="240" w:lineRule="auto"/>
    </w:pPr>
  </w:style>
  <w:style w:type="character" w:customStyle="1" w:styleId="es-el-name">
    <w:name w:val="es-el-name"/>
    <w:basedOn w:val="a0"/>
    <w:rsid w:val="00A07FCC"/>
  </w:style>
  <w:style w:type="character" w:styleId="af">
    <w:name w:val="Strong"/>
    <w:basedOn w:val="a0"/>
    <w:uiPriority w:val="22"/>
    <w:qFormat/>
    <w:rsid w:val="00CB1646"/>
    <w:rPr>
      <w:b/>
      <w:bCs/>
    </w:rPr>
  </w:style>
  <w:style w:type="paragraph" w:customStyle="1" w:styleId="Standard">
    <w:name w:val="Standard"/>
    <w:rsid w:val="00CB1646"/>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table" w:styleId="af0">
    <w:name w:val="Table Grid"/>
    <w:basedOn w:val="a1"/>
    <w:uiPriority w:val="59"/>
    <w:rsid w:val="004710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
    <w:name w:val="Основной шрифт абзаца3"/>
    <w:rsid w:val="000E56AD"/>
    <w:rPr>
      <w:sz w:val="24"/>
    </w:rPr>
  </w:style>
  <w:style w:type="character" w:customStyle="1" w:styleId="propis">
    <w:name w:val="propis"/>
    <w:uiPriority w:val="99"/>
    <w:rsid w:val="00B93F40"/>
    <w:rPr>
      <w:rFonts w:ascii="CenturySchlbkCyr" w:hAnsi="CenturySchlbkCyr"/>
      <w:i/>
      <w:color w:val="00ADEF"/>
      <w:sz w:val="18"/>
      <w:u w:val="none"/>
    </w:rPr>
  </w:style>
  <w:style w:type="character" w:customStyle="1" w:styleId="ae">
    <w:name w:val="Без интервала Знак"/>
    <w:basedOn w:val="a0"/>
    <w:link w:val="ad"/>
    <w:uiPriority w:val="1"/>
    <w:qFormat/>
    <w:rsid w:val="00B93F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41036149">
      <w:bodyDiv w:val="1"/>
      <w:marLeft w:val="0"/>
      <w:marRight w:val="0"/>
      <w:marTop w:val="0"/>
      <w:marBottom w:val="0"/>
      <w:divBdr>
        <w:top w:val="none" w:sz="0" w:space="0" w:color="auto"/>
        <w:left w:val="none" w:sz="0" w:space="0" w:color="auto"/>
        <w:bottom w:val="none" w:sz="0" w:space="0" w:color="auto"/>
        <w:right w:val="none" w:sz="0" w:space="0" w:color="auto"/>
      </w:divBdr>
    </w:div>
    <w:div w:id="1137144284">
      <w:bodyDiv w:val="1"/>
      <w:marLeft w:val="0"/>
      <w:marRight w:val="0"/>
      <w:marTop w:val="0"/>
      <w:marBottom w:val="0"/>
      <w:divBdr>
        <w:top w:val="none" w:sz="0" w:space="0" w:color="auto"/>
        <w:left w:val="none" w:sz="0" w:space="0" w:color="auto"/>
        <w:bottom w:val="none" w:sz="0" w:space="0" w:color="auto"/>
        <w:right w:val="none" w:sz="0" w:space="0" w:color="auto"/>
      </w:divBdr>
    </w:div>
    <w:div w:id="1563640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chart" Target="charts/chart8.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0.xml"/><Relationship Id="rId28"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image" Target="media/image6.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GU\Desktop\&#1044;&#1077;&#1083;&#1086;&#1087;&#1088;&#1086;&#1080;&#1079;&#1074;&#1086;&#1076;&#1089;&#1090;&#1074;&#1086;\&#1054;&#1090;&#1095;&#1077;&#1090;%20&#1075;&#1083;&#1072;&#1074;&#1099;%202022\&#1043;&#1088;&#1072;&#1092;&#1080;&#1082;&#1080;%20&#1076;&#1083;&#1103;%20&#1086;&#1090;&#1095;&#1077;&#1090;&#1072;%20&#1043;&#1083;&#1072;&#1074;&#1099;.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BGU\Documents\&#1043;&#1088;&#1072;&#1092;&#1080;&#1082;&#1080;%20&#1076;&#1083;&#1103;%20&#1086;&#1090;&#1095;&#1077;&#1090;&#1072;%20&#1043;&#1083;&#1072;&#1074;&#1099;.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Лист3!$B$1</c:f>
              <c:strCache>
                <c:ptCount val="1"/>
                <c:pt idx="0">
                  <c:v>2019</c:v>
                </c:pt>
              </c:strCache>
            </c:strRef>
          </c:tx>
          <c:cat>
            <c:strRef>
              <c:f>Лист3!$A$2:$A$6</c:f>
              <c:strCache>
                <c:ptCount val="5"/>
                <c:pt idx="0">
                  <c:v>Численность</c:v>
                </c:pt>
                <c:pt idx="1">
                  <c:v>Экон. актив.насел.</c:v>
                </c:pt>
                <c:pt idx="2">
                  <c:v>мужчины</c:v>
                </c:pt>
                <c:pt idx="3">
                  <c:v>женщины</c:v>
                </c:pt>
                <c:pt idx="4">
                  <c:v>пенсионеры</c:v>
                </c:pt>
              </c:strCache>
            </c:strRef>
          </c:cat>
          <c:val>
            <c:numRef>
              <c:f>Лист3!$B$2:$B$6</c:f>
              <c:numCache>
                <c:formatCode>General</c:formatCode>
                <c:ptCount val="5"/>
                <c:pt idx="0">
                  <c:v>3763</c:v>
                </c:pt>
                <c:pt idx="1">
                  <c:v>1669</c:v>
                </c:pt>
                <c:pt idx="2">
                  <c:v>1509</c:v>
                </c:pt>
                <c:pt idx="3">
                  <c:v>1571</c:v>
                </c:pt>
                <c:pt idx="4">
                  <c:v>484</c:v>
                </c:pt>
              </c:numCache>
            </c:numRef>
          </c:val>
          <c:extLst xmlns:c16r2="http://schemas.microsoft.com/office/drawing/2015/06/chart">
            <c:ext xmlns:c16="http://schemas.microsoft.com/office/drawing/2014/chart" uri="{C3380CC4-5D6E-409C-BE32-E72D297353CC}">
              <c16:uniqueId val="{00000000-CB82-4464-8083-C6D36AE3AF0E}"/>
            </c:ext>
          </c:extLst>
        </c:ser>
        <c:ser>
          <c:idx val="1"/>
          <c:order val="1"/>
          <c:tx>
            <c:strRef>
              <c:f>Лист3!$C$1</c:f>
              <c:strCache>
                <c:ptCount val="1"/>
                <c:pt idx="0">
                  <c:v>2020</c:v>
                </c:pt>
              </c:strCache>
            </c:strRef>
          </c:tx>
          <c:cat>
            <c:strRef>
              <c:f>Лист3!$A$2:$A$6</c:f>
              <c:strCache>
                <c:ptCount val="5"/>
                <c:pt idx="0">
                  <c:v>Численность</c:v>
                </c:pt>
                <c:pt idx="1">
                  <c:v>Экон. актив.насел.</c:v>
                </c:pt>
                <c:pt idx="2">
                  <c:v>мужчины</c:v>
                </c:pt>
                <c:pt idx="3">
                  <c:v>женщины</c:v>
                </c:pt>
                <c:pt idx="4">
                  <c:v>пенсионеры</c:v>
                </c:pt>
              </c:strCache>
            </c:strRef>
          </c:cat>
          <c:val>
            <c:numRef>
              <c:f>Лист3!$C$2:$C$6</c:f>
              <c:numCache>
                <c:formatCode>General</c:formatCode>
                <c:ptCount val="5"/>
                <c:pt idx="0">
                  <c:v>3631</c:v>
                </c:pt>
                <c:pt idx="1">
                  <c:v>1935</c:v>
                </c:pt>
                <c:pt idx="2">
                  <c:v>1808</c:v>
                </c:pt>
                <c:pt idx="3">
                  <c:v>1823</c:v>
                </c:pt>
                <c:pt idx="4">
                  <c:v>990</c:v>
                </c:pt>
              </c:numCache>
            </c:numRef>
          </c:val>
          <c:extLst xmlns:c16r2="http://schemas.microsoft.com/office/drawing/2015/06/chart">
            <c:ext xmlns:c16="http://schemas.microsoft.com/office/drawing/2014/chart" uri="{C3380CC4-5D6E-409C-BE32-E72D297353CC}">
              <c16:uniqueId val="{00000001-CB82-4464-8083-C6D36AE3AF0E}"/>
            </c:ext>
          </c:extLst>
        </c:ser>
        <c:ser>
          <c:idx val="2"/>
          <c:order val="2"/>
          <c:tx>
            <c:strRef>
              <c:f>Лист3!$D$1</c:f>
              <c:strCache>
                <c:ptCount val="1"/>
                <c:pt idx="0">
                  <c:v>2021</c:v>
                </c:pt>
              </c:strCache>
            </c:strRef>
          </c:tx>
          <c:cat>
            <c:strRef>
              <c:f>Лист3!$A$2:$A$6</c:f>
              <c:strCache>
                <c:ptCount val="5"/>
                <c:pt idx="0">
                  <c:v>Численность</c:v>
                </c:pt>
                <c:pt idx="1">
                  <c:v>Экон. актив.насел.</c:v>
                </c:pt>
                <c:pt idx="2">
                  <c:v>мужчины</c:v>
                </c:pt>
                <c:pt idx="3">
                  <c:v>женщины</c:v>
                </c:pt>
                <c:pt idx="4">
                  <c:v>пенсионеры</c:v>
                </c:pt>
              </c:strCache>
            </c:strRef>
          </c:cat>
          <c:val>
            <c:numRef>
              <c:f>Лист3!$D$2:$D$6</c:f>
              <c:numCache>
                <c:formatCode>General</c:formatCode>
                <c:ptCount val="5"/>
                <c:pt idx="0">
                  <c:v>4458</c:v>
                </c:pt>
                <c:pt idx="1">
                  <c:v>2824</c:v>
                </c:pt>
                <c:pt idx="2">
                  <c:v>2152</c:v>
                </c:pt>
                <c:pt idx="3">
                  <c:v>2306</c:v>
                </c:pt>
                <c:pt idx="4">
                  <c:v>967</c:v>
                </c:pt>
              </c:numCache>
            </c:numRef>
          </c:val>
          <c:extLst xmlns:c16r2="http://schemas.microsoft.com/office/drawing/2015/06/chart">
            <c:ext xmlns:c16="http://schemas.microsoft.com/office/drawing/2014/chart" uri="{C3380CC4-5D6E-409C-BE32-E72D297353CC}">
              <c16:uniqueId val="{00000002-CB82-4464-8083-C6D36AE3AF0E}"/>
            </c:ext>
          </c:extLst>
        </c:ser>
        <c:ser>
          <c:idx val="3"/>
          <c:order val="3"/>
          <c:tx>
            <c:strRef>
              <c:f>Лист3!$E$1</c:f>
              <c:strCache>
                <c:ptCount val="1"/>
                <c:pt idx="0">
                  <c:v>2022</c:v>
                </c:pt>
              </c:strCache>
            </c:strRef>
          </c:tx>
          <c:cat>
            <c:strRef>
              <c:f>Лист3!$A$2:$A$6</c:f>
              <c:strCache>
                <c:ptCount val="5"/>
                <c:pt idx="0">
                  <c:v>Численность</c:v>
                </c:pt>
                <c:pt idx="1">
                  <c:v>Экон. актив.насел.</c:v>
                </c:pt>
                <c:pt idx="2">
                  <c:v>мужчины</c:v>
                </c:pt>
                <c:pt idx="3">
                  <c:v>женщины</c:v>
                </c:pt>
                <c:pt idx="4">
                  <c:v>пенсионеры</c:v>
                </c:pt>
              </c:strCache>
            </c:strRef>
          </c:cat>
          <c:val>
            <c:numRef>
              <c:f>Лист3!$E$2:$E$6</c:f>
              <c:numCache>
                <c:formatCode>General</c:formatCode>
                <c:ptCount val="5"/>
                <c:pt idx="0">
                  <c:v>2992</c:v>
                </c:pt>
                <c:pt idx="1">
                  <c:v>1570</c:v>
                </c:pt>
                <c:pt idx="2">
                  <c:v>1433</c:v>
                </c:pt>
                <c:pt idx="3">
                  <c:v>1474</c:v>
                </c:pt>
                <c:pt idx="4">
                  <c:v>537</c:v>
                </c:pt>
              </c:numCache>
            </c:numRef>
          </c:val>
          <c:extLst xmlns:c16r2="http://schemas.microsoft.com/office/drawing/2015/06/chart">
            <c:ext xmlns:c16="http://schemas.microsoft.com/office/drawing/2014/chart" uri="{C3380CC4-5D6E-409C-BE32-E72D297353CC}">
              <c16:uniqueId val="{00000003-CB82-4464-8083-C6D36AE3AF0E}"/>
            </c:ext>
          </c:extLst>
        </c:ser>
        <c:shape val="box"/>
        <c:axId val="130226432"/>
        <c:axId val="130269184"/>
        <c:axId val="0"/>
      </c:bar3DChart>
      <c:catAx>
        <c:axId val="130226432"/>
        <c:scaling>
          <c:orientation val="minMax"/>
        </c:scaling>
        <c:axPos val="b"/>
        <c:numFmt formatCode="General" sourceLinked="0"/>
        <c:majorTickMark val="none"/>
        <c:tickLblPos val="nextTo"/>
        <c:crossAx val="130269184"/>
        <c:crosses val="autoZero"/>
        <c:auto val="1"/>
        <c:lblAlgn val="ctr"/>
        <c:lblOffset val="100"/>
      </c:catAx>
      <c:valAx>
        <c:axId val="130269184"/>
        <c:scaling>
          <c:orientation val="minMax"/>
        </c:scaling>
        <c:axPos val="l"/>
        <c:majorGridlines/>
        <c:numFmt formatCode="General" sourceLinked="1"/>
        <c:majorTickMark val="none"/>
        <c:tickLblPos val="nextTo"/>
        <c:crossAx val="130226432"/>
        <c:crosses val="autoZero"/>
        <c:crossBetween val="between"/>
      </c:valAx>
      <c:dTable>
        <c:showHorzBorder val="1"/>
        <c:showVertBorder val="1"/>
        <c:showOutline val="1"/>
        <c:showKeys val="1"/>
      </c:dTable>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34"/>
  <c:chart>
    <c:title>
      <c:tx>
        <c:rich>
          <a:bodyPr/>
          <a:lstStyle/>
          <a:p>
            <a:pPr>
              <a:defRPr/>
            </a:pPr>
            <a:r>
              <a:rPr lang="ru-RU" sz="1597" i="1">
                <a:latin typeface="Cambria" pitchFamily="18" charset="0"/>
              </a:rPr>
              <a:t>Статистика</a:t>
            </a:r>
            <a:r>
              <a:rPr lang="ru-RU" sz="1597" i="1" baseline="0">
                <a:latin typeface="Cambria" pitchFamily="18" charset="0"/>
              </a:rPr>
              <a:t> жилфонда</a:t>
            </a:r>
            <a:endParaRPr lang="ru-RU" sz="1600" i="1">
              <a:latin typeface="Cambria" pitchFamily="18" charset="0"/>
            </a:endParaRPr>
          </a:p>
        </c:rich>
      </c:tx>
      <c:layout>
        <c:manualLayout>
          <c:xMode val="edge"/>
          <c:yMode val="edge"/>
          <c:x val="0.39018483653065239"/>
          <c:y val="3.2987761484483711E-4"/>
        </c:manualLayout>
      </c:layout>
      <c:overlay val="1"/>
    </c:title>
    <c:view3D>
      <c:depthPercent val="100"/>
      <c:perspective val="30"/>
    </c:view3D>
    <c:plotArea>
      <c:layout>
        <c:manualLayout>
          <c:layoutTarget val="inner"/>
          <c:xMode val="edge"/>
          <c:yMode val="edge"/>
          <c:x val="0.14216887992039798"/>
          <c:y val="7.7483764656709531E-2"/>
          <c:w val="0.64103305589121751"/>
          <c:h val="0.39619030688990553"/>
        </c:manualLayout>
      </c:layout>
      <c:bar3DChart>
        <c:barDir val="col"/>
        <c:grouping val="standard"/>
        <c:ser>
          <c:idx val="0"/>
          <c:order val="0"/>
          <c:tx>
            <c:strRef>
              <c:f>Лист1!$B$1</c:f>
              <c:strCache>
                <c:ptCount val="1"/>
                <c:pt idx="0">
                  <c:v>признаны непригодным</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22</c:v>
                </c:pt>
                <c:pt idx="1">
                  <c:v>34</c:v>
                </c:pt>
                <c:pt idx="2">
                  <c:v>16</c:v>
                </c:pt>
              </c:numCache>
            </c:numRef>
          </c:val>
          <c:extLst xmlns:c16r2="http://schemas.microsoft.com/office/drawing/2015/06/chart">
            <c:ext xmlns:c16="http://schemas.microsoft.com/office/drawing/2014/chart" uri="{C3380CC4-5D6E-409C-BE32-E72D297353CC}">
              <c16:uniqueId val="{00000000-9DA9-4A79-B852-16532B42C0D4}"/>
            </c:ext>
          </c:extLst>
        </c:ser>
        <c:ser>
          <c:idx val="1"/>
          <c:order val="1"/>
          <c:tx>
            <c:strRef>
              <c:f>Лист1!$C$1</c:f>
              <c:strCache>
                <c:ptCount val="1"/>
                <c:pt idx="0">
                  <c:v>СОЦ.ВЫПЛАТЫ</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General</c:formatCode>
                <c:ptCount val="3"/>
                <c:pt idx="0">
                  <c:v>25</c:v>
                </c:pt>
                <c:pt idx="1">
                  <c:v>27</c:v>
                </c:pt>
                <c:pt idx="2">
                  <c:v>13</c:v>
                </c:pt>
              </c:numCache>
            </c:numRef>
          </c:val>
          <c:extLst xmlns:c16r2="http://schemas.microsoft.com/office/drawing/2015/06/chart">
            <c:ext xmlns:c16="http://schemas.microsoft.com/office/drawing/2014/chart" uri="{C3380CC4-5D6E-409C-BE32-E72D297353CC}">
              <c16:uniqueId val="{00000001-9DA9-4A79-B852-16532B42C0D4}"/>
            </c:ext>
          </c:extLst>
        </c:ser>
        <c:ser>
          <c:idx val="2"/>
          <c:order val="2"/>
          <c:tx>
            <c:strRef>
              <c:f>Лист1!$D$1</c:f>
              <c:strCache>
                <c:ptCount val="1"/>
                <c:pt idx="0">
                  <c:v>МКД</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Лист1!$D$2:$D$4</c:f>
              <c:numCache>
                <c:formatCode>General</c:formatCode>
                <c:ptCount val="3"/>
                <c:pt idx="0">
                  <c:v>39</c:v>
                </c:pt>
                <c:pt idx="1">
                  <c:v>39</c:v>
                </c:pt>
                <c:pt idx="2">
                  <c:v>39</c:v>
                </c:pt>
              </c:numCache>
            </c:numRef>
          </c:val>
          <c:extLst xmlns:c16r2="http://schemas.microsoft.com/office/drawing/2015/06/chart">
            <c:ext xmlns:c16="http://schemas.microsoft.com/office/drawing/2014/chart" uri="{C3380CC4-5D6E-409C-BE32-E72D297353CC}">
              <c16:uniqueId val="{00000002-9DA9-4A79-B852-16532B42C0D4}"/>
            </c:ext>
          </c:extLst>
        </c:ser>
        <c:ser>
          <c:idx val="3"/>
          <c:order val="3"/>
          <c:tx>
            <c:strRef>
              <c:f>Лист1!$E$1</c:f>
              <c:strCache>
                <c:ptCount val="1"/>
                <c:pt idx="0">
                  <c:v>СНОС (кв.м)</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Лист1!$E$2:$E$4</c:f>
              <c:numCache>
                <c:formatCode>General</c:formatCode>
                <c:ptCount val="3"/>
                <c:pt idx="0">
                  <c:v>0</c:v>
                </c:pt>
                <c:pt idx="1">
                  <c:v>150</c:v>
                </c:pt>
                <c:pt idx="2">
                  <c:v>0</c:v>
                </c:pt>
              </c:numCache>
            </c:numRef>
          </c:val>
          <c:extLst xmlns:c16r2="http://schemas.microsoft.com/office/drawing/2015/06/chart">
            <c:ext xmlns:c16="http://schemas.microsoft.com/office/drawing/2014/chart" uri="{C3380CC4-5D6E-409C-BE32-E72D297353CC}">
              <c16:uniqueId val="{00000003-9DA9-4A79-B852-16532B42C0D4}"/>
            </c:ext>
          </c:extLst>
        </c:ser>
        <c:dLbls>
          <c:showVal val="1"/>
        </c:dLbls>
        <c:shape val="box"/>
        <c:axId val="132701568"/>
        <c:axId val="132703360"/>
        <c:axId val="111546816"/>
      </c:bar3DChart>
      <c:catAx>
        <c:axId val="132701568"/>
        <c:scaling>
          <c:orientation val="minMax"/>
        </c:scaling>
        <c:axPos val="b"/>
        <c:numFmt formatCode="General" sourceLinked="1"/>
        <c:tickLblPos val="nextTo"/>
        <c:crossAx val="132703360"/>
        <c:crosses val="autoZero"/>
        <c:auto val="1"/>
        <c:lblAlgn val="ctr"/>
        <c:lblOffset val="100"/>
      </c:catAx>
      <c:valAx>
        <c:axId val="132703360"/>
        <c:scaling>
          <c:orientation val="minMax"/>
        </c:scaling>
        <c:axPos val="l"/>
        <c:majorGridlines/>
        <c:numFmt formatCode="General" sourceLinked="1"/>
        <c:tickLblPos val="nextTo"/>
        <c:crossAx val="132701568"/>
        <c:crosses val="autoZero"/>
        <c:crossBetween val="between"/>
      </c:valAx>
      <c:serAx>
        <c:axId val="111546816"/>
        <c:scaling>
          <c:orientation val="minMax"/>
        </c:scaling>
        <c:axPos val="b"/>
        <c:numFmt formatCode="General" sourceLinked="1"/>
        <c:tickLblPos val="nextTo"/>
        <c:spPr>
          <a:ln w="3169">
            <a:solidFill>
              <a:srgbClr val="808080"/>
            </a:solidFill>
            <a:prstDash val="solid"/>
          </a:ln>
        </c:spPr>
        <c:txPr>
          <a:bodyPr rot="0" vert="horz"/>
          <a:lstStyle/>
          <a:p>
            <a:pPr>
              <a:defRPr sz="998" b="0" i="0" u="none" strike="noStrike" baseline="0">
                <a:solidFill>
                  <a:srgbClr val="000000"/>
                </a:solidFill>
                <a:latin typeface="Calibri"/>
                <a:ea typeface="Calibri"/>
                <a:cs typeface="Calibri"/>
              </a:defRPr>
            </a:pPr>
            <a:endParaRPr lang="ru-RU"/>
          </a:p>
        </c:txPr>
        <c:crossAx val="132703360"/>
        <c:crosses val="autoZero"/>
        <c:tickLblSkip val="1"/>
        <c:tickMarkSkip val="1"/>
      </c:serAx>
      <c:dTable>
        <c:showHorzBorder val="1"/>
        <c:showVertBorder val="1"/>
        <c:showOutline val="1"/>
        <c:showKeys val="1"/>
        <c:txPr>
          <a:bodyPr/>
          <a:lstStyle/>
          <a:p>
            <a:pPr rtl="0">
              <a:defRPr sz="1198"/>
            </a:pPr>
            <a:endParaRPr lang="ru-RU"/>
          </a:p>
        </c:txPr>
      </c:dTable>
      <c:spPr>
        <a:noFill/>
        <a:ln w="25356">
          <a:noFill/>
        </a:ln>
      </c:spPr>
    </c:plotArea>
    <c:legend>
      <c:legendPos val="b"/>
      <c:layout>
        <c:manualLayout>
          <c:xMode val="edge"/>
          <c:yMode val="edge"/>
          <c:x val="0.19612100030271268"/>
          <c:y val="0.92989363267130243"/>
          <c:w val="0.76098499562615662"/>
          <c:h val="4.2173970451610934E-2"/>
        </c:manualLayout>
      </c:layout>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34"/>
  <c:chart>
    <c:title>
      <c:tx>
        <c:rich>
          <a:bodyPr/>
          <a:lstStyle/>
          <a:p>
            <a:pPr>
              <a:defRPr/>
            </a:pPr>
            <a:r>
              <a:rPr lang="ru-RU" sz="2000" i="1">
                <a:latin typeface="Cambria" pitchFamily="18" charset="0"/>
              </a:rPr>
              <a:t>Статистика земельного контроля за 2022 год</a:t>
            </a:r>
          </a:p>
        </c:rich>
      </c:tx>
      <c:layout>
        <c:manualLayout>
          <c:xMode val="edge"/>
          <c:yMode val="edge"/>
          <c:x val="0.19647149785619208"/>
          <c:y val="1.6673033241736943E-2"/>
        </c:manualLayout>
      </c:layout>
      <c:overlay val="1"/>
    </c:title>
    <c:view3D>
      <c:perspective val="30"/>
    </c:view3D>
    <c:plotArea>
      <c:layout>
        <c:manualLayout>
          <c:layoutTarget val="inner"/>
          <c:xMode val="edge"/>
          <c:yMode val="edge"/>
          <c:x val="0.17429120298600681"/>
          <c:y val="0.13564107303488468"/>
          <c:w val="0.73813499871087063"/>
          <c:h val="0.45671007756479148"/>
        </c:manualLayout>
      </c:layout>
      <c:bar3DChart>
        <c:barDir val="col"/>
        <c:grouping val="clustered"/>
        <c:ser>
          <c:idx val="0"/>
          <c:order val="0"/>
          <c:tx>
            <c:strRef>
              <c:f>Лист1!$B$1</c:f>
              <c:strCache>
                <c:ptCount val="1"/>
                <c:pt idx="0">
                  <c:v>Дальневосточный гектар</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2022</c:v>
                </c:pt>
              </c:numCache>
            </c:numRef>
          </c:cat>
          <c:val>
            <c:numRef>
              <c:f>Лист1!$B$2</c:f>
              <c:numCache>
                <c:formatCode>General</c:formatCode>
                <c:ptCount val="1"/>
                <c:pt idx="0">
                  <c:v>24</c:v>
                </c:pt>
              </c:numCache>
            </c:numRef>
          </c:val>
          <c:extLst xmlns:c16r2="http://schemas.microsoft.com/office/drawing/2015/06/chart">
            <c:ext xmlns:c16="http://schemas.microsoft.com/office/drawing/2014/chart" uri="{C3380CC4-5D6E-409C-BE32-E72D297353CC}">
              <c16:uniqueId val="{00000000-72C2-4020-AB6C-A94F50218281}"/>
            </c:ext>
          </c:extLst>
        </c:ser>
        <c:ser>
          <c:idx val="1"/>
          <c:order val="1"/>
          <c:tx>
            <c:strRef>
              <c:f>Лист1!$C$1</c:f>
              <c:strCache>
                <c:ptCount val="1"/>
                <c:pt idx="0">
                  <c:v>аренда</c:v>
                </c:pt>
              </c:strCache>
            </c:strRef>
          </c:tx>
          <c:dLbls>
            <c:spPr>
              <a:noFill/>
              <a:ln>
                <a:noFill/>
              </a:ln>
              <a:effectLst/>
            </c:spPr>
            <c:txPr>
              <a:bodyPr/>
              <a:lstStyle/>
              <a:p>
                <a:pPr>
                  <a:defRPr sz="1400" b="1"/>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2022</c:v>
                </c:pt>
              </c:numCache>
            </c:numRef>
          </c:cat>
          <c:val>
            <c:numRef>
              <c:f>Лист1!$C$2</c:f>
              <c:numCache>
                <c:formatCode>General</c:formatCode>
                <c:ptCount val="1"/>
                <c:pt idx="0">
                  <c:v>29</c:v>
                </c:pt>
              </c:numCache>
            </c:numRef>
          </c:val>
          <c:extLst xmlns:c16r2="http://schemas.microsoft.com/office/drawing/2015/06/chart">
            <c:ext xmlns:c16="http://schemas.microsoft.com/office/drawing/2014/chart" uri="{C3380CC4-5D6E-409C-BE32-E72D297353CC}">
              <c16:uniqueId val="{00000001-72C2-4020-AB6C-A94F50218281}"/>
            </c:ext>
          </c:extLst>
        </c:ser>
        <c:ser>
          <c:idx val="2"/>
          <c:order val="2"/>
          <c:tx>
            <c:strRef>
              <c:f>Лист1!$D$1</c:f>
              <c:strCache>
                <c:ptCount val="1"/>
                <c:pt idx="0">
                  <c:v>купля-продажа</c:v>
                </c:pt>
              </c:strCache>
            </c:strRef>
          </c:tx>
          <c:dLbls>
            <c:spPr>
              <a:noFill/>
              <a:ln>
                <a:noFill/>
              </a:ln>
              <a:effectLst/>
            </c:spPr>
            <c:txPr>
              <a:bodyPr/>
              <a:lstStyle/>
              <a:p>
                <a:pPr>
                  <a:defRPr sz="1400" b="1"/>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2022</c:v>
                </c:pt>
              </c:numCache>
            </c:numRef>
          </c:cat>
          <c:val>
            <c:numRef>
              <c:f>Лист1!$D$2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2-72C2-4020-AB6C-A94F50218281}"/>
            </c:ext>
          </c:extLst>
        </c:ser>
        <c:ser>
          <c:idx val="3"/>
          <c:order val="3"/>
          <c:tx>
            <c:strRef>
              <c:f>Лист1!$E$1</c:f>
              <c:strCache>
                <c:ptCount val="1"/>
                <c:pt idx="0">
                  <c:v>бесплатно</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numRef>
              <c:f>Лист1!$A$2</c:f>
              <c:numCache>
                <c:formatCode>General</c:formatCode>
                <c:ptCount val="1"/>
                <c:pt idx="0">
                  <c:v>2022</c:v>
                </c:pt>
              </c:numCache>
            </c:numRef>
          </c:cat>
          <c:val>
            <c:numRef>
              <c:f>Лист1!$E$2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3-72C2-4020-AB6C-A94F50218281}"/>
            </c:ext>
          </c:extLst>
        </c:ser>
        <c:dLbls>
          <c:showVal val="1"/>
        </c:dLbls>
        <c:shape val="cylinder"/>
        <c:axId val="132739072"/>
        <c:axId val="132740608"/>
        <c:axId val="0"/>
      </c:bar3DChart>
      <c:catAx>
        <c:axId val="132739072"/>
        <c:scaling>
          <c:orientation val="minMax"/>
        </c:scaling>
        <c:axPos val="b"/>
        <c:numFmt formatCode="General" sourceLinked="1"/>
        <c:tickLblPos val="nextTo"/>
        <c:txPr>
          <a:bodyPr/>
          <a:lstStyle/>
          <a:p>
            <a:pPr>
              <a:defRPr sz="1400" b="1"/>
            </a:pPr>
            <a:endParaRPr lang="ru-RU"/>
          </a:p>
        </c:txPr>
        <c:crossAx val="132740608"/>
        <c:crosses val="autoZero"/>
        <c:auto val="1"/>
        <c:lblAlgn val="ctr"/>
        <c:lblOffset val="100"/>
      </c:catAx>
      <c:valAx>
        <c:axId val="132740608"/>
        <c:scaling>
          <c:orientation val="minMax"/>
        </c:scaling>
        <c:axPos val="l"/>
        <c:majorGridlines/>
        <c:numFmt formatCode="General" sourceLinked="1"/>
        <c:tickLblPos val="nextTo"/>
        <c:txPr>
          <a:bodyPr/>
          <a:lstStyle/>
          <a:p>
            <a:pPr>
              <a:defRPr b="1"/>
            </a:pPr>
            <a:endParaRPr lang="ru-RU"/>
          </a:p>
        </c:txPr>
        <c:crossAx val="132739072"/>
        <c:crosses val="autoZero"/>
        <c:crossBetween val="between"/>
      </c:valAx>
      <c:dTable>
        <c:showHorzBorder val="1"/>
        <c:showVertBorder val="1"/>
        <c:showOutline val="1"/>
        <c:txPr>
          <a:bodyPr/>
          <a:lstStyle/>
          <a:p>
            <a:pPr rtl="0">
              <a:defRPr sz="1400" b="1">
                <a:latin typeface="Times New Roman" pitchFamily="18" charset="0"/>
                <a:cs typeface="Times New Roman" pitchFamily="18" charset="0"/>
              </a:defRPr>
            </a:pPr>
            <a:endParaRPr lang="ru-RU"/>
          </a:p>
        </c:txPr>
      </c:dTable>
    </c:plotArea>
    <c:legend>
      <c:legendPos val="r"/>
      <c:layout>
        <c:manualLayout>
          <c:xMode val="edge"/>
          <c:yMode val="edge"/>
          <c:x val="0.16442842032805602"/>
          <c:y val="0.89155250102407657"/>
          <c:w val="0.49709013985192152"/>
          <c:h val="0.10679456252939479"/>
        </c:manualLayout>
      </c:layout>
      <c:txPr>
        <a:bodyPr/>
        <a:lstStyle/>
        <a:p>
          <a:pPr>
            <a:defRPr sz="1400" b="1">
              <a:latin typeface="Times New Roman" pitchFamily="18" charset="0"/>
              <a:cs typeface="Times New Roman" pitchFamily="18" charset="0"/>
            </a:defRPr>
          </a:pPr>
          <a:endParaRPr lang="ru-RU"/>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'[Графики для отчета Главы.xlsx]Лист2'!$B$1</c:f>
              <c:strCache>
                <c:ptCount val="1"/>
                <c:pt idx="0">
                  <c:v>2020</c:v>
                </c:pt>
              </c:strCache>
            </c:strRef>
          </c:tx>
          <c:cat>
            <c:strRef>
              <c:f>'[Графики для отчета Главы.xlsx]Лист2'!$A$2:$A$8</c:f>
              <c:strCache>
                <c:ptCount val="7"/>
                <c:pt idx="0">
                  <c:v>Постановления</c:v>
                </c:pt>
                <c:pt idx="1">
                  <c:v>Распоряжения</c:v>
                </c:pt>
                <c:pt idx="2">
                  <c:v>Вх. документация</c:v>
                </c:pt>
                <c:pt idx="3">
                  <c:v>Исх. документация</c:v>
                </c:pt>
                <c:pt idx="4">
                  <c:v>Обращение граждан</c:v>
                </c:pt>
                <c:pt idx="5">
                  <c:v>Справки</c:v>
                </c:pt>
                <c:pt idx="6">
                  <c:v>Личный прием</c:v>
                </c:pt>
              </c:strCache>
            </c:strRef>
          </c:cat>
          <c:val>
            <c:numRef>
              <c:f>'[Графики для отчета Главы.xlsx]Лист2'!$B$2:$B$8</c:f>
              <c:numCache>
                <c:formatCode>General</c:formatCode>
                <c:ptCount val="7"/>
                <c:pt idx="0">
                  <c:v>104</c:v>
                </c:pt>
                <c:pt idx="1">
                  <c:v>8</c:v>
                </c:pt>
                <c:pt idx="2">
                  <c:v>1836</c:v>
                </c:pt>
                <c:pt idx="3">
                  <c:v>199</c:v>
                </c:pt>
                <c:pt idx="4">
                  <c:v>291</c:v>
                </c:pt>
                <c:pt idx="5">
                  <c:v>569</c:v>
                </c:pt>
                <c:pt idx="6">
                  <c:v>56</c:v>
                </c:pt>
              </c:numCache>
            </c:numRef>
          </c:val>
          <c:extLst xmlns:c16r2="http://schemas.microsoft.com/office/drawing/2015/06/chart">
            <c:ext xmlns:c16="http://schemas.microsoft.com/office/drawing/2014/chart" uri="{C3380CC4-5D6E-409C-BE32-E72D297353CC}">
              <c16:uniqueId val="{00000000-A1DF-41C2-9B6D-DC35A8DB0F79}"/>
            </c:ext>
          </c:extLst>
        </c:ser>
        <c:ser>
          <c:idx val="1"/>
          <c:order val="1"/>
          <c:tx>
            <c:strRef>
              <c:f>'[Графики для отчета Главы.xlsx]Лист2'!$C$1</c:f>
              <c:strCache>
                <c:ptCount val="1"/>
                <c:pt idx="0">
                  <c:v>2021</c:v>
                </c:pt>
              </c:strCache>
            </c:strRef>
          </c:tx>
          <c:cat>
            <c:strRef>
              <c:f>'[Графики для отчета Главы.xlsx]Лист2'!$A$2:$A$8</c:f>
              <c:strCache>
                <c:ptCount val="7"/>
                <c:pt idx="0">
                  <c:v>Постановления</c:v>
                </c:pt>
                <c:pt idx="1">
                  <c:v>Распоряжения</c:v>
                </c:pt>
                <c:pt idx="2">
                  <c:v>Вх. документация</c:v>
                </c:pt>
                <c:pt idx="3">
                  <c:v>Исх. документация</c:v>
                </c:pt>
                <c:pt idx="4">
                  <c:v>Обращение граждан</c:v>
                </c:pt>
                <c:pt idx="5">
                  <c:v>Справки</c:v>
                </c:pt>
                <c:pt idx="6">
                  <c:v>Личный прием</c:v>
                </c:pt>
              </c:strCache>
            </c:strRef>
          </c:cat>
          <c:val>
            <c:numRef>
              <c:f>'[Графики для отчета Главы.xlsx]Лист2'!$C$2:$C$8</c:f>
              <c:numCache>
                <c:formatCode>General</c:formatCode>
                <c:ptCount val="7"/>
                <c:pt idx="0">
                  <c:v>137</c:v>
                </c:pt>
                <c:pt idx="1">
                  <c:v>126</c:v>
                </c:pt>
                <c:pt idx="2">
                  <c:v>2109</c:v>
                </c:pt>
                <c:pt idx="3">
                  <c:v>1600</c:v>
                </c:pt>
                <c:pt idx="4">
                  <c:v>323</c:v>
                </c:pt>
                <c:pt idx="5">
                  <c:v>622</c:v>
                </c:pt>
                <c:pt idx="6">
                  <c:v>70</c:v>
                </c:pt>
              </c:numCache>
            </c:numRef>
          </c:val>
          <c:extLst xmlns:c16r2="http://schemas.microsoft.com/office/drawing/2015/06/chart">
            <c:ext xmlns:c16="http://schemas.microsoft.com/office/drawing/2014/chart" uri="{C3380CC4-5D6E-409C-BE32-E72D297353CC}">
              <c16:uniqueId val="{00000001-A1DF-41C2-9B6D-DC35A8DB0F79}"/>
            </c:ext>
          </c:extLst>
        </c:ser>
        <c:ser>
          <c:idx val="2"/>
          <c:order val="2"/>
          <c:tx>
            <c:strRef>
              <c:f>'[Графики для отчета Главы.xlsx]Лист2'!$D$1</c:f>
              <c:strCache>
                <c:ptCount val="1"/>
                <c:pt idx="0">
                  <c:v>2022</c:v>
                </c:pt>
              </c:strCache>
            </c:strRef>
          </c:tx>
          <c:cat>
            <c:strRef>
              <c:f>'[Графики для отчета Главы.xlsx]Лист2'!$A$2:$A$8</c:f>
              <c:strCache>
                <c:ptCount val="7"/>
                <c:pt idx="0">
                  <c:v>Постановления</c:v>
                </c:pt>
                <c:pt idx="1">
                  <c:v>Распоряжения</c:v>
                </c:pt>
                <c:pt idx="2">
                  <c:v>Вх. документация</c:v>
                </c:pt>
                <c:pt idx="3">
                  <c:v>Исх. документация</c:v>
                </c:pt>
                <c:pt idx="4">
                  <c:v>Обращение граждан</c:v>
                </c:pt>
                <c:pt idx="5">
                  <c:v>Справки</c:v>
                </c:pt>
                <c:pt idx="6">
                  <c:v>Личный прием</c:v>
                </c:pt>
              </c:strCache>
            </c:strRef>
          </c:cat>
          <c:val>
            <c:numRef>
              <c:f>'[Графики для отчета Главы.xlsx]Лист2'!$D$2:$D$8</c:f>
              <c:numCache>
                <c:formatCode>General</c:formatCode>
                <c:ptCount val="7"/>
                <c:pt idx="0">
                  <c:v>148</c:v>
                </c:pt>
                <c:pt idx="1">
                  <c:v>191</c:v>
                </c:pt>
                <c:pt idx="2">
                  <c:v>1943</c:v>
                </c:pt>
                <c:pt idx="3">
                  <c:v>1866</c:v>
                </c:pt>
                <c:pt idx="4">
                  <c:v>384</c:v>
                </c:pt>
                <c:pt idx="5">
                  <c:v>649</c:v>
                </c:pt>
                <c:pt idx="6">
                  <c:v>55</c:v>
                </c:pt>
              </c:numCache>
            </c:numRef>
          </c:val>
          <c:extLst xmlns:c16r2="http://schemas.microsoft.com/office/drawing/2015/06/chart">
            <c:ext xmlns:c16="http://schemas.microsoft.com/office/drawing/2014/chart" uri="{C3380CC4-5D6E-409C-BE32-E72D297353CC}">
              <c16:uniqueId val="{00000002-A1DF-41C2-9B6D-DC35A8DB0F79}"/>
            </c:ext>
          </c:extLst>
        </c:ser>
        <c:axId val="130445696"/>
        <c:axId val="130447232"/>
      </c:barChart>
      <c:catAx>
        <c:axId val="130445696"/>
        <c:scaling>
          <c:orientation val="minMax"/>
        </c:scaling>
        <c:axPos val="b"/>
        <c:numFmt formatCode="General" sourceLinked="1"/>
        <c:majorTickMark val="none"/>
        <c:tickLblPos val="nextTo"/>
        <c:crossAx val="130447232"/>
        <c:crosses val="autoZero"/>
        <c:auto val="1"/>
        <c:lblAlgn val="ctr"/>
        <c:lblOffset val="100"/>
      </c:catAx>
      <c:valAx>
        <c:axId val="130447232"/>
        <c:scaling>
          <c:orientation val="minMax"/>
        </c:scaling>
        <c:axPos val="l"/>
        <c:majorGridlines/>
        <c:numFmt formatCode="General" sourceLinked="1"/>
        <c:majorTickMark val="none"/>
        <c:tickLblPos val="nextTo"/>
        <c:crossAx val="130445696"/>
        <c:crosses val="autoZero"/>
        <c:crossBetween val="between"/>
      </c:valAx>
      <c:dTable>
        <c:showHorzBorder val="1"/>
        <c:showVertBorder val="1"/>
        <c:showOutline val="1"/>
        <c:showKeys val="1"/>
      </c:dTable>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Совет депутатов </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сессии</c:v>
                </c:pt>
              </c:strCache>
            </c:strRef>
          </c:tx>
          <c:spPr>
            <a:solidFill>
              <a:schemeClr val="accent1"/>
            </a:solidFill>
            <a:ln>
              <a:noFill/>
            </a:ln>
            <a:effectLst/>
            <a:sp3d/>
          </c:spPr>
          <c:cat>
            <c:strRef>
              <c:f>Лист1!$A$2:$A$6</c:f>
              <c:strCache>
                <c:ptCount val="5"/>
                <c:pt idx="0">
                  <c:v>2018г.</c:v>
                </c:pt>
                <c:pt idx="1">
                  <c:v>2019г.</c:v>
                </c:pt>
                <c:pt idx="2">
                  <c:v>2020г.</c:v>
                </c:pt>
                <c:pt idx="3">
                  <c:v>2021г.</c:v>
                </c:pt>
                <c:pt idx="4">
                  <c:v>2022г.</c:v>
                </c:pt>
              </c:strCache>
            </c:strRef>
          </c:cat>
          <c:val>
            <c:numRef>
              <c:f>Лист1!$B$2:$B$6</c:f>
              <c:numCache>
                <c:formatCode>General</c:formatCode>
                <c:ptCount val="5"/>
                <c:pt idx="0">
                  <c:v>13</c:v>
                </c:pt>
                <c:pt idx="1">
                  <c:v>9</c:v>
                </c:pt>
                <c:pt idx="2">
                  <c:v>9</c:v>
                </c:pt>
                <c:pt idx="3">
                  <c:v>12</c:v>
                </c:pt>
                <c:pt idx="4">
                  <c:v>13</c:v>
                </c:pt>
              </c:numCache>
            </c:numRef>
          </c:val>
          <c:extLst xmlns:c16r2="http://schemas.microsoft.com/office/drawing/2015/06/chart">
            <c:ext xmlns:c16="http://schemas.microsoft.com/office/drawing/2014/chart" uri="{C3380CC4-5D6E-409C-BE32-E72D297353CC}">
              <c16:uniqueId val="{00000000-BD68-49E3-964E-49783DCA4C4E}"/>
            </c:ext>
          </c:extLst>
        </c:ser>
        <c:ser>
          <c:idx val="1"/>
          <c:order val="1"/>
          <c:tx>
            <c:strRef>
              <c:f>Лист1!$C$1</c:f>
              <c:strCache>
                <c:ptCount val="1"/>
                <c:pt idx="0">
                  <c:v>решения</c:v>
                </c:pt>
              </c:strCache>
            </c:strRef>
          </c:tx>
          <c:spPr>
            <a:solidFill>
              <a:schemeClr val="accent2"/>
            </a:solidFill>
            <a:ln>
              <a:noFill/>
            </a:ln>
            <a:effectLst/>
            <a:sp3d/>
          </c:spPr>
          <c:cat>
            <c:strRef>
              <c:f>Лист1!$A$2:$A$6</c:f>
              <c:strCache>
                <c:ptCount val="5"/>
                <c:pt idx="0">
                  <c:v>2018г.</c:v>
                </c:pt>
                <c:pt idx="1">
                  <c:v>2019г.</c:v>
                </c:pt>
                <c:pt idx="2">
                  <c:v>2020г.</c:v>
                </c:pt>
                <c:pt idx="3">
                  <c:v>2021г.</c:v>
                </c:pt>
                <c:pt idx="4">
                  <c:v>2022г.</c:v>
                </c:pt>
              </c:strCache>
            </c:strRef>
          </c:cat>
          <c:val>
            <c:numRef>
              <c:f>Лист1!$C$2:$C$6</c:f>
              <c:numCache>
                <c:formatCode>General</c:formatCode>
                <c:ptCount val="5"/>
                <c:pt idx="0">
                  <c:v>43</c:v>
                </c:pt>
                <c:pt idx="1">
                  <c:v>39</c:v>
                </c:pt>
                <c:pt idx="2">
                  <c:v>65</c:v>
                </c:pt>
                <c:pt idx="3">
                  <c:v>50</c:v>
                </c:pt>
                <c:pt idx="4">
                  <c:v>57</c:v>
                </c:pt>
              </c:numCache>
            </c:numRef>
          </c:val>
          <c:extLst xmlns:c16r2="http://schemas.microsoft.com/office/drawing/2015/06/chart">
            <c:ext xmlns:c16="http://schemas.microsoft.com/office/drawing/2014/chart" uri="{C3380CC4-5D6E-409C-BE32-E72D297353CC}">
              <c16:uniqueId val="{00000001-BD68-49E3-964E-49783DCA4C4E}"/>
            </c:ext>
          </c:extLst>
        </c:ser>
        <c:shape val="box"/>
        <c:axId val="130680320"/>
        <c:axId val="130681856"/>
        <c:axId val="0"/>
      </c:bar3DChart>
      <c:catAx>
        <c:axId val="13068032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681856"/>
        <c:crosses val="autoZero"/>
        <c:auto val="1"/>
        <c:lblAlgn val="ctr"/>
        <c:lblOffset val="100"/>
      </c:catAx>
      <c:valAx>
        <c:axId val="1306818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680320"/>
        <c:crosses val="autoZero"/>
        <c:crossBetween val="between"/>
      </c:valAx>
      <c:dTable>
        <c:showHorzBorder val="1"/>
        <c:showVertBorder val="1"/>
        <c:showOutline val="1"/>
        <c:showKeys val="1"/>
      </c:dTable>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5.6899841098199282E-2"/>
          <c:y val="6.4024844222716509E-2"/>
          <c:w val="0.65155475004695951"/>
          <c:h val="0.88757267936927753"/>
        </c:manualLayout>
      </c:layout>
      <c:barChart>
        <c:barDir val="col"/>
        <c:grouping val="clustered"/>
        <c:ser>
          <c:idx val="0"/>
          <c:order val="0"/>
          <c:tx>
            <c:strRef>
              <c:f>Лист1!$B$1</c:f>
              <c:strCache>
                <c:ptCount val="1"/>
                <c:pt idx="0">
                  <c:v>Налоговые доходы</c:v>
                </c:pt>
              </c:strCache>
            </c:strRef>
          </c:tx>
          <c:dLbls>
            <c:showVal val="1"/>
          </c:dLbls>
          <c:cat>
            <c:strRef>
              <c:f>Лист1!$A$2:$A$4</c:f>
              <c:strCache>
                <c:ptCount val="3"/>
                <c:pt idx="0">
                  <c:v>2020 год</c:v>
                </c:pt>
                <c:pt idx="1">
                  <c:v>2021 год</c:v>
                </c:pt>
                <c:pt idx="2">
                  <c:v>2022 год</c:v>
                </c:pt>
              </c:strCache>
            </c:strRef>
          </c:cat>
          <c:val>
            <c:numRef>
              <c:f>Лист1!$B$2:$B$4</c:f>
              <c:numCache>
                <c:formatCode>General</c:formatCode>
                <c:ptCount val="3"/>
                <c:pt idx="0">
                  <c:v>11766</c:v>
                </c:pt>
                <c:pt idx="1">
                  <c:v>12022</c:v>
                </c:pt>
                <c:pt idx="2">
                  <c:v>25787</c:v>
                </c:pt>
              </c:numCache>
            </c:numRef>
          </c:val>
        </c:ser>
        <c:ser>
          <c:idx val="1"/>
          <c:order val="1"/>
          <c:tx>
            <c:strRef>
              <c:f>Лист1!$C$1</c:f>
              <c:strCache>
                <c:ptCount val="1"/>
                <c:pt idx="0">
                  <c:v>Неналоговые доходы</c:v>
                </c:pt>
              </c:strCache>
            </c:strRef>
          </c:tx>
          <c:cat>
            <c:strRef>
              <c:f>Лист1!$A$2:$A$4</c:f>
              <c:strCache>
                <c:ptCount val="3"/>
                <c:pt idx="0">
                  <c:v>2020 год</c:v>
                </c:pt>
                <c:pt idx="1">
                  <c:v>2021 год</c:v>
                </c:pt>
                <c:pt idx="2">
                  <c:v>2022 год</c:v>
                </c:pt>
              </c:strCache>
            </c:strRef>
          </c:cat>
          <c:val>
            <c:numRef>
              <c:f>Лист1!$C$2:$C$4</c:f>
              <c:numCache>
                <c:formatCode>General</c:formatCode>
                <c:ptCount val="3"/>
                <c:pt idx="0">
                  <c:v>726</c:v>
                </c:pt>
                <c:pt idx="1">
                  <c:v>1959</c:v>
                </c:pt>
                <c:pt idx="2">
                  <c:v>1963</c:v>
                </c:pt>
              </c:numCache>
            </c:numRef>
          </c:val>
        </c:ser>
        <c:ser>
          <c:idx val="2"/>
          <c:order val="2"/>
          <c:tx>
            <c:strRef>
              <c:f>Лист1!$D$1</c:f>
              <c:strCache>
                <c:ptCount val="1"/>
                <c:pt idx="0">
                  <c:v>Безвозмездные поступления</c:v>
                </c:pt>
              </c:strCache>
            </c:strRef>
          </c:tx>
          <c:cat>
            <c:strRef>
              <c:f>Лист1!$A$2:$A$4</c:f>
              <c:strCache>
                <c:ptCount val="3"/>
                <c:pt idx="0">
                  <c:v>2020 год</c:v>
                </c:pt>
                <c:pt idx="1">
                  <c:v>2021 год</c:v>
                </c:pt>
                <c:pt idx="2">
                  <c:v>2022 год</c:v>
                </c:pt>
              </c:strCache>
            </c:strRef>
          </c:cat>
          <c:val>
            <c:numRef>
              <c:f>Лист1!$D$2:$D$4</c:f>
              <c:numCache>
                <c:formatCode>General</c:formatCode>
                <c:ptCount val="3"/>
                <c:pt idx="0">
                  <c:v>7412</c:v>
                </c:pt>
                <c:pt idx="1">
                  <c:v>5151</c:v>
                </c:pt>
                <c:pt idx="2">
                  <c:v>3344</c:v>
                </c:pt>
              </c:numCache>
            </c:numRef>
          </c:val>
        </c:ser>
        <c:axId val="130524672"/>
        <c:axId val="130526208"/>
      </c:barChart>
      <c:catAx>
        <c:axId val="130524672"/>
        <c:scaling>
          <c:orientation val="minMax"/>
        </c:scaling>
        <c:axPos val="b"/>
        <c:majorGridlines/>
        <c:tickLblPos val="nextTo"/>
        <c:crossAx val="130526208"/>
        <c:crosses val="autoZero"/>
        <c:auto val="1"/>
        <c:lblAlgn val="ctr"/>
        <c:lblOffset val="100"/>
      </c:catAx>
      <c:valAx>
        <c:axId val="130526208"/>
        <c:scaling>
          <c:orientation val="minMax"/>
          <c:max val="30000"/>
        </c:scaling>
        <c:axPos val="l"/>
        <c:majorGridlines/>
        <c:numFmt formatCode="General" sourceLinked="1"/>
        <c:tickLblPos val="nextTo"/>
        <c:crossAx val="130524672"/>
        <c:crosses val="autoZero"/>
        <c:crossBetween val="between"/>
        <c:majorUnit val="1000"/>
      </c:valAx>
    </c:plotArea>
    <c:legend>
      <c:legendPos val="r"/>
      <c:layout>
        <c:manualLayout>
          <c:xMode val="edge"/>
          <c:yMode val="edge"/>
          <c:x val="0.7285241424125658"/>
          <c:y val="0.15328216256432592"/>
          <c:w val="0.26631789498266462"/>
          <c:h val="0.79212333891334452"/>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9.127451428339349E-2"/>
          <c:y val="0.13733543970510825"/>
          <c:w val="0.86101433162247365"/>
          <c:h val="0.76977439431445616"/>
        </c:manualLayout>
      </c:layout>
      <c:barChart>
        <c:barDir val="col"/>
        <c:grouping val="stacked"/>
        <c:ser>
          <c:idx val="0"/>
          <c:order val="0"/>
          <c:tx>
            <c:strRef>
              <c:f>Лист1!$B$1</c:f>
              <c:strCache>
                <c:ptCount val="1"/>
                <c:pt idx="0">
                  <c:v>Доходы от уплаты акцизов </c:v>
                </c:pt>
              </c:strCache>
            </c:strRef>
          </c:tx>
          <c:cat>
            <c:strRef>
              <c:f>Лист1!$A$2:$A$4</c:f>
              <c:strCache>
                <c:ptCount val="3"/>
                <c:pt idx="0">
                  <c:v>2020 год</c:v>
                </c:pt>
                <c:pt idx="1">
                  <c:v>2021 год</c:v>
                </c:pt>
                <c:pt idx="2">
                  <c:v>2022 год</c:v>
                </c:pt>
              </c:strCache>
            </c:strRef>
          </c:cat>
          <c:val>
            <c:numRef>
              <c:f>Лист1!$B$2:$B$4</c:f>
              <c:numCache>
                <c:formatCode>General</c:formatCode>
                <c:ptCount val="3"/>
                <c:pt idx="0">
                  <c:v>2748.7</c:v>
                </c:pt>
                <c:pt idx="1">
                  <c:v>3127.9</c:v>
                </c:pt>
                <c:pt idx="2">
                  <c:v>3911.7</c:v>
                </c:pt>
              </c:numCache>
            </c:numRef>
          </c:val>
        </c:ser>
        <c:gapWidth val="75"/>
        <c:overlap val="100"/>
        <c:axId val="130563456"/>
        <c:axId val="130712704"/>
      </c:barChart>
      <c:catAx>
        <c:axId val="130563456"/>
        <c:scaling>
          <c:orientation val="minMax"/>
        </c:scaling>
        <c:axPos val="b"/>
        <c:majorTickMark val="none"/>
        <c:tickLblPos val="nextTo"/>
        <c:crossAx val="130712704"/>
        <c:crossesAt val="2680"/>
        <c:auto val="1"/>
        <c:lblAlgn val="ctr"/>
        <c:lblOffset val="100"/>
      </c:catAx>
      <c:valAx>
        <c:axId val="130712704"/>
        <c:scaling>
          <c:orientation val="minMax"/>
          <c:max val="4000"/>
          <c:min val="2000"/>
        </c:scaling>
        <c:axPos val="l"/>
        <c:majorGridlines/>
        <c:numFmt formatCode="General" sourceLinked="1"/>
        <c:majorTickMark val="none"/>
        <c:tickLblPos val="nextTo"/>
        <c:spPr>
          <a:ln w="9525">
            <a:noFill/>
          </a:ln>
        </c:spPr>
        <c:crossAx val="130563456"/>
        <c:crosses val="autoZero"/>
        <c:crossBetween val="between"/>
      </c:valAx>
    </c:plotArea>
    <c:legend>
      <c:legendPos val="b"/>
    </c:legend>
    <c:plotVisOnly val="1"/>
  </c:chart>
  <c:txPr>
    <a:bodyPr/>
    <a:lstStyle/>
    <a:p>
      <a:pPr>
        <a:defRPr sz="1600"/>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Акцизы</c:v>
                </c:pt>
              </c:strCache>
            </c:strRef>
          </c:tx>
          <c:dLbls>
            <c:showVal val="1"/>
          </c:dLbls>
          <c:cat>
            <c:strRef>
              <c:f>Лист1!$A$2:$A$4</c:f>
              <c:strCache>
                <c:ptCount val="3"/>
                <c:pt idx="0">
                  <c:v>2020 год</c:v>
                </c:pt>
                <c:pt idx="1">
                  <c:v>2021 год</c:v>
                </c:pt>
                <c:pt idx="2">
                  <c:v>2022 год</c:v>
                </c:pt>
              </c:strCache>
            </c:strRef>
          </c:cat>
          <c:val>
            <c:numRef>
              <c:f>Лист1!$B$2:$B$4</c:f>
              <c:numCache>
                <c:formatCode>General</c:formatCode>
                <c:ptCount val="3"/>
                <c:pt idx="0">
                  <c:v>2748.7</c:v>
                </c:pt>
                <c:pt idx="1">
                  <c:v>3127.9</c:v>
                </c:pt>
                <c:pt idx="2">
                  <c:v>3911.7</c:v>
                </c:pt>
              </c:numCache>
            </c:numRef>
          </c:val>
        </c:ser>
        <c:ser>
          <c:idx val="1"/>
          <c:order val="1"/>
          <c:tx>
            <c:strRef>
              <c:f>Лист1!$C$1</c:f>
              <c:strCache>
                <c:ptCount val="1"/>
                <c:pt idx="0">
                  <c:v>НДФЛ</c:v>
                </c:pt>
              </c:strCache>
            </c:strRef>
          </c:tx>
          <c:dLbls>
            <c:showVal val="1"/>
          </c:dLbls>
          <c:cat>
            <c:strRef>
              <c:f>Лист1!$A$2:$A$4</c:f>
              <c:strCache>
                <c:ptCount val="3"/>
                <c:pt idx="0">
                  <c:v>2020 год</c:v>
                </c:pt>
                <c:pt idx="1">
                  <c:v>2021 год</c:v>
                </c:pt>
                <c:pt idx="2">
                  <c:v>2022 год</c:v>
                </c:pt>
              </c:strCache>
            </c:strRef>
          </c:cat>
          <c:val>
            <c:numRef>
              <c:f>Лист1!$C$2:$C$4</c:f>
              <c:numCache>
                <c:formatCode>General</c:formatCode>
                <c:ptCount val="3"/>
                <c:pt idx="0">
                  <c:v>6984</c:v>
                </c:pt>
                <c:pt idx="1">
                  <c:v>7330.1</c:v>
                </c:pt>
                <c:pt idx="2">
                  <c:v>19728.3</c:v>
                </c:pt>
              </c:numCache>
            </c:numRef>
          </c:val>
        </c:ser>
        <c:ser>
          <c:idx val="2"/>
          <c:order val="2"/>
          <c:tx>
            <c:strRef>
              <c:f>Лист1!$D$1</c:f>
              <c:strCache>
                <c:ptCount val="1"/>
                <c:pt idx="0">
                  <c:v>Единый сельскохозяйственный налог</c:v>
                </c:pt>
              </c:strCache>
            </c:strRef>
          </c:tx>
          <c:cat>
            <c:strRef>
              <c:f>Лист1!$A$2:$A$4</c:f>
              <c:strCache>
                <c:ptCount val="3"/>
                <c:pt idx="0">
                  <c:v>2020 год</c:v>
                </c:pt>
                <c:pt idx="1">
                  <c:v>2021 год</c:v>
                </c:pt>
                <c:pt idx="2">
                  <c:v>2022 год</c:v>
                </c:pt>
              </c:strCache>
            </c:strRef>
          </c:cat>
          <c:val>
            <c:numRef>
              <c:f>Лист1!$D$2:$D$4</c:f>
              <c:numCache>
                <c:formatCode>General</c:formatCode>
                <c:ptCount val="3"/>
              </c:numCache>
            </c:numRef>
          </c:val>
        </c:ser>
        <c:ser>
          <c:idx val="3"/>
          <c:order val="3"/>
          <c:tx>
            <c:strRef>
              <c:f>Лист1!$E$1</c:f>
              <c:strCache>
                <c:ptCount val="1"/>
                <c:pt idx="0">
                  <c:v>Налог на имущество</c:v>
                </c:pt>
              </c:strCache>
            </c:strRef>
          </c:tx>
          <c:dLbls>
            <c:showVal val="1"/>
          </c:dLbls>
          <c:cat>
            <c:strRef>
              <c:f>Лист1!$A$2:$A$4</c:f>
              <c:strCache>
                <c:ptCount val="3"/>
                <c:pt idx="0">
                  <c:v>2020 год</c:v>
                </c:pt>
                <c:pt idx="1">
                  <c:v>2021 год</c:v>
                </c:pt>
                <c:pt idx="2">
                  <c:v>2022 год</c:v>
                </c:pt>
              </c:strCache>
            </c:strRef>
          </c:cat>
          <c:val>
            <c:numRef>
              <c:f>Лист1!$E$2:$E$4</c:f>
              <c:numCache>
                <c:formatCode>General</c:formatCode>
                <c:ptCount val="3"/>
                <c:pt idx="0">
                  <c:v>626.5</c:v>
                </c:pt>
                <c:pt idx="1">
                  <c:v>556.20000000000005</c:v>
                </c:pt>
                <c:pt idx="2">
                  <c:v>673.5</c:v>
                </c:pt>
              </c:numCache>
            </c:numRef>
          </c:val>
        </c:ser>
        <c:ser>
          <c:idx val="4"/>
          <c:order val="4"/>
          <c:tx>
            <c:strRef>
              <c:f>Лист1!$F$1</c:f>
              <c:strCache>
                <c:ptCount val="1"/>
                <c:pt idx="0">
                  <c:v>Земельный налог</c:v>
                </c:pt>
              </c:strCache>
            </c:strRef>
          </c:tx>
          <c:dLbls>
            <c:showVal val="1"/>
          </c:dLbls>
          <c:cat>
            <c:strRef>
              <c:f>Лист1!$A$2:$A$4</c:f>
              <c:strCache>
                <c:ptCount val="3"/>
                <c:pt idx="0">
                  <c:v>2020 год</c:v>
                </c:pt>
                <c:pt idx="1">
                  <c:v>2021 год</c:v>
                </c:pt>
                <c:pt idx="2">
                  <c:v>2022 год</c:v>
                </c:pt>
              </c:strCache>
            </c:strRef>
          </c:cat>
          <c:val>
            <c:numRef>
              <c:f>Лист1!$F$2:$F$4</c:f>
              <c:numCache>
                <c:formatCode>General</c:formatCode>
                <c:ptCount val="3"/>
                <c:pt idx="0">
                  <c:v>1396.9</c:v>
                </c:pt>
                <c:pt idx="1">
                  <c:v>1007.8</c:v>
                </c:pt>
                <c:pt idx="2">
                  <c:v>1472.4</c:v>
                </c:pt>
              </c:numCache>
            </c:numRef>
          </c:val>
        </c:ser>
        <c:shape val="cylinder"/>
        <c:axId val="132065152"/>
        <c:axId val="132066688"/>
        <c:axId val="0"/>
      </c:bar3DChart>
      <c:catAx>
        <c:axId val="132065152"/>
        <c:scaling>
          <c:orientation val="minMax"/>
        </c:scaling>
        <c:axPos val="b"/>
        <c:tickLblPos val="nextTo"/>
        <c:crossAx val="132066688"/>
        <c:crosses val="autoZero"/>
        <c:auto val="1"/>
        <c:lblAlgn val="ctr"/>
        <c:lblOffset val="100"/>
      </c:catAx>
      <c:valAx>
        <c:axId val="132066688"/>
        <c:scaling>
          <c:orientation val="minMax"/>
        </c:scaling>
        <c:axPos val="l"/>
        <c:majorGridlines/>
        <c:numFmt formatCode="General" sourceLinked="1"/>
        <c:tickLblPos val="nextTo"/>
        <c:crossAx val="132065152"/>
        <c:crosses val="autoZero"/>
        <c:crossBetween val="between"/>
      </c:valAx>
    </c:plotArea>
    <c:legend>
      <c:legendPos val="r"/>
      <c:layout>
        <c:manualLayout>
          <c:xMode val="edge"/>
          <c:yMode val="edge"/>
          <c:x val="0.79305381956195309"/>
          <c:y val="0.38808719649593648"/>
          <c:w val="0.17001526671630282"/>
          <c:h val="0.55179971474626766"/>
        </c:manualLayout>
      </c:layout>
    </c:legend>
    <c:plotVisOnly val="1"/>
  </c:chart>
  <c:txPr>
    <a:bodyPr/>
    <a:lstStyle/>
    <a:p>
      <a:pPr>
        <a:defRPr sz="1200"/>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Доходы от сдачи в аренду земельных участков</c:v>
                </c:pt>
              </c:strCache>
            </c:strRef>
          </c:tx>
          <c:dLbls>
            <c:showVal val="1"/>
          </c:dLbls>
          <c:cat>
            <c:strRef>
              <c:f>Лист1!$A$2:$A$4</c:f>
              <c:strCache>
                <c:ptCount val="3"/>
                <c:pt idx="0">
                  <c:v>2020 год</c:v>
                </c:pt>
                <c:pt idx="1">
                  <c:v>2021 год</c:v>
                </c:pt>
                <c:pt idx="2">
                  <c:v>2022 год</c:v>
                </c:pt>
              </c:strCache>
            </c:strRef>
          </c:cat>
          <c:val>
            <c:numRef>
              <c:f>Лист1!$B$2:$B$4</c:f>
              <c:numCache>
                <c:formatCode>General</c:formatCode>
                <c:ptCount val="3"/>
                <c:pt idx="0">
                  <c:v>105.4</c:v>
                </c:pt>
                <c:pt idx="1">
                  <c:v>66.900000000000006</c:v>
                </c:pt>
                <c:pt idx="2">
                  <c:v>78.5</c:v>
                </c:pt>
              </c:numCache>
            </c:numRef>
          </c:val>
        </c:ser>
        <c:ser>
          <c:idx val="1"/>
          <c:order val="1"/>
          <c:tx>
            <c:strRef>
              <c:f>Лист1!$C$1</c:f>
              <c:strCache>
                <c:ptCount val="1"/>
                <c:pt idx="0">
                  <c:v>Доходы от сдачи в аренду имущества</c:v>
                </c:pt>
              </c:strCache>
            </c:strRef>
          </c:tx>
          <c:dLbls>
            <c:showVal val="1"/>
          </c:dLbls>
          <c:cat>
            <c:strRef>
              <c:f>Лист1!$A$2:$A$4</c:f>
              <c:strCache>
                <c:ptCount val="3"/>
                <c:pt idx="0">
                  <c:v>2020 год</c:v>
                </c:pt>
                <c:pt idx="1">
                  <c:v>2021 год</c:v>
                </c:pt>
                <c:pt idx="2">
                  <c:v>2022 год</c:v>
                </c:pt>
              </c:strCache>
            </c:strRef>
          </c:cat>
          <c:val>
            <c:numRef>
              <c:f>Лист1!$C$2:$C$4</c:f>
              <c:numCache>
                <c:formatCode>General</c:formatCode>
                <c:ptCount val="3"/>
                <c:pt idx="0">
                  <c:v>290.5</c:v>
                </c:pt>
                <c:pt idx="1">
                  <c:v>582.6</c:v>
                </c:pt>
                <c:pt idx="2">
                  <c:v>907.9</c:v>
                </c:pt>
              </c:numCache>
            </c:numRef>
          </c:val>
        </c:ser>
        <c:ser>
          <c:idx val="2"/>
          <c:order val="2"/>
          <c:tx>
            <c:strRef>
              <c:f>Лист1!$D$1</c:f>
              <c:strCache>
                <c:ptCount val="1"/>
                <c:pt idx="0">
                  <c:v>Прочие доходы от использования имущества </c:v>
                </c:pt>
              </c:strCache>
            </c:strRef>
          </c:tx>
          <c:dLbls>
            <c:showVal val="1"/>
          </c:dLbls>
          <c:cat>
            <c:strRef>
              <c:f>Лист1!$A$2:$A$4</c:f>
              <c:strCache>
                <c:ptCount val="3"/>
                <c:pt idx="0">
                  <c:v>2020 год</c:v>
                </c:pt>
                <c:pt idx="1">
                  <c:v>2021 год</c:v>
                </c:pt>
                <c:pt idx="2">
                  <c:v>2022 год</c:v>
                </c:pt>
              </c:strCache>
            </c:strRef>
          </c:cat>
          <c:val>
            <c:numRef>
              <c:f>Лист1!$D$2:$D$4</c:f>
              <c:numCache>
                <c:formatCode>General</c:formatCode>
                <c:ptCount val="3"/>
                <c:pt idx="0">
                  <c:v>213</c:v>
                </c:pt>
                <c:pt idx="1">
                  <c:v>704.3</c:v>
                </c:pt>
                <c:pt idx="2">
                  <c:v>600.5</c:v>
                </c:pt>
              </c:numCache>
            </c:numRef>
          </c:val>
        </c:ser>
        <c:ser>
          <c:idx val="3"/>
          <c:order val="3"/>
          <c:tx>
            <c:strRef>
              <c:f>Лист1!$E$1</c:f>
              <c:strCache>
                <c:ptCount val="1"/>
                <c:pt idx="0">
                  <c:v>Доходы от продажи имущества</c:v>
                </c:pt>
              </c:strCache>
            </c:strRef>
          </c:tx>
          <c:dLbls>
            <c:showVal val="1"/>
          </c:dLbls>
          <c:cat>
            <c:strRef>
              <c:f>Лист1!$A$2:$A$4</c:f>
              <c:strCache>
                <c:ptCount val="3"/>
                <c:pt idx="0">
                  <c:v>2020 год</c:v>
                </c:pt>
                <c:pt idx="1">
                  <c:v>2021 год</c:v>
                </c:pt>
                <c:pt idx="2">
                  <c:v>2022 год</c:v>
                </c:pt>
              </c:strCache>
            </c:strRef>
          </c:cat>
          <c:val>
            <c:numRef>
              <c:f>Лист1!$E$2:$E$4</c:f>
              <c:numCache>
                <c:formatCode>General</c:formatCode>
                <c:ptCount val="3"/>
                <c:pt idx="1">
                  <c:v>564.79999999999995</c:v>
                </c:pt>
                <c:pt idx="2">
                  <c:v>312.3</c:v>
                </c:pt>
              </c:numCache>
            </c:numRef>
          </c:val>
        </c:ser>
        <c:ser>
          <c:idx val="4"/>
          <c:order val="4"/>
          <c:tx>
            <c:strRef>
              <c:f>Лист1!$F$1</c:f>
              <c:strCache>
                <c:ptCount val="1"/>
                <c:pt idx="0">
                  <c:v>Доходы от продажи земельных участков</c:v>
                </c:pt>
              </c:strCache>
            </c:strRef>
          </c:tx>
          <c:dLbls>
            <c:showVal val="1"/>
          </c:dLbls>
          <c:cat>
            <c:strRef>
              <c:f>Лист1!$A$2:$A$4</c:f>
              <c:strCache>
                <c:ptCount val="3"/>
                <c:pt idx="0">
                  <c:v>2020 год</c:v>
                </c:pt>
                <c:pt idx="1">
                  <c:v>2021 год</c:v>
                </c:pt>
                <c:pt idx="2">
                  <c:v>2022 год</c:v>
                </c:pt>
              </c:strCache>
            </c:strRef>
          </c:cat>
          <c:val>
            <c:numRef>
              <c:f>Лист1!$F$2:$F$4</c:f>
              <c:numCache>
                <c:formatCode>General</c:formatCode>
                <c:ptCount val="3"/>
                <c:pt idx="0">
                  <c:v>17</c:v>
                </c:pt>
                <c:pt idx="1">
                  <c:v>15.7</c:v>
                </c:pt>
                <c:pt idx="2">
                  <c:v>65.5</c:v>
                </c:pt>
              </c:numCache>
            </c:numRef>
          </c:val>
        </c:ser>
        <c:ser>
          <c:idx val="5"/>
          <c:order val="5"/>
          <c:tx>
            <c:strRef>
              <c:f>Лист1!$G$1</c:f>
              <c:strCache>
                <c:ptCount val="1"/>
                <c:pt idx="0">
                  <c:v>Штрафы</c:v>
                </c:pt>
              </c:strCache>
            </c:strRef>
          </c:tx>
          <c:dLbls>
            <c:showVal val="1"/>
          </c:dLbls>
          <c:cat>
            <c:strRef>
              <c:f>Лист1!$A$2:$A$4</c:f>
              <c:strCache>
                <c:ptCount val="3"/>
                <c:pt idx="0">
                  <c:v>2020 год</c:v>
                </c:pt>
                <c:pt idx="1">
                  <c:v>2021 год</c:v>
                </c:pt>
                <c:pt idx="2">
                  <c:v>2022 год</c:v>
                </c:pt>
              </c:strCache>
            </c:strRef>
          </c:cat>
          <c:val>
            <c:numRef>
              <c:f>Лист1!$G$2:$G$4</c:f>
              <c:numCache>
                <c:formatCode>General</c:formatCode>
                <c:ptCount val="3"/>
                <c:pt idx="0">
                  <c:v>91.1</c:v>
                </c:pt>
                <c:pt idx="1">
                  <c:v>32.9</c:v>
                </c:pt>
              </c:numCache>
            </c:numRef>
          </c:val>
        </c:ser>
        <c:ser>
          <c:idx val="6"/>
          <c:order val="6"/>
          <c:tx>
            <c:strRef>
              <c:f>Лист1!$H$1</c:f>
              <c:strCache>
                <c:ptCount val="1"/>
                <c:pt idx="0">
                  <c:v>Прочие неналоговые доходы</c:v>
                </c:pt>
              </c:strCache>
            </c:strRef>
          </c:tx>
          <c:cat>
            <c:strRef>
              <c:f>Лист1!$A$2:$A$4</c:f>
              <c:strCache>
                <c:ptCount val="3"/>
                <c:pt idx="0">
                  <c:v>2020 год</c:v>
                </c:pt>
                <c:pt idx="1">
                  <c:v>2021 год</c:v>
                </c:pt>
                <c:pt idx="2">
                  <c:v>2022 год</c:v>
                </c:pt>
              </c:strCache>
            </c:strRef>
          </c:cat>
          <c:val>
            <c:numRef>
              <c:f>Лист1!$H$2:$H$4</c:f>
              <c:numCache>
                <c:formatCode>General</c:formatCode>
                <c:ptCount val="3"/>
                <c:pt idx="0">
                  <c:v>221.8</c:v>
                </c:pt>
                <c:pt idx="1">
                  <c:v>-7.5</c:v>
                </c:pt>
                <c:pt idx="2">
                  <c:v>-1.3</c:v>
                </c:pt>
              </c:numCache>
            </c:numRef>
          </c:val>
        </c:ser>
        <c:shape val="cylinder"/>
        <c:axId val="130570496"/>
        <c:axId val="132079616"/>
        <c:axId val="0"/>
      </c:bar3DChart>
      <c:catAx>
        <c:axId val="130570496"/>
        <c:scaling>
          <c:orientation val="minMax"/>
        </c:scaling>
        <c:axPos val="b"/>
        <c:tickLblPos val="nextTo"/>
        <c:crossAx val="132079616"/>
        <c:crosses val="autoZero"/>
        <c:auto val="1"/>
        <c:lblAlgn val="ctr"/>
        <c:lblOffset val="100"/>
      </c:catAx>
      <c:valAx>
        <c:axId val="132079616"/>
        <c:scaling>
          <c:orientation val="minMax"/>
        </c:scaling>
        <c:axPos val="l"/>
        <c:majorGridlines/>
        <c:numFmt formatCode="General" sourceLinked="1"/>
        <c:tickLblPos val="nextTo"/>
        <c:crossAx val="130570496"/>
        <c:crosses val="autoZero"/>
        <c:crossBetween val="between"/>
      </c:valAx>
    </c:plotArea>
    <c:legend>
      <c:legendPos val="r"/>
      <c:layout>
        <c:manualLayout>
          <c:xMode val="edge"/>
          <c:yMode val="edge"/>
          <c:x val="0.66847906100712262"/>
          <c:y val="0.11041274414830639"/>
          <c:w val="0.3315209389928786"/>
          <c:h val="0.30183975425784787"/>
        </c:manualLayout>
      </c:layout>
    </c:legend>
    <c:plotVisOnly val="1"/>
  </c:chart>
  <c:txPr>
    <a:bodyPr/>
    <a:lstStyle/>
    <a:p>
      <a:pPr>
        <a:defRPr sz="1200"/>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2022 год</a:t>
            </a:r>
          </a:p>
        </c:rich>
      </c:tx>
    </c:title>
    <c:plotArea>
      <c:layout/>
      <c:pieChart>
        <c:varyColors val="1"/>
        <c:ser>
          <c:idx val="0"/>
          <c:order val="0"/>
          <c:tx>
            <c:strRef>
              <c:f>Лист1!$B$1</c:f>
              <c:strCache>
                <c:ptCount val="1"/>
                <c:pt idx="0">
                  <c:v>2022 год</c:v>
                </c:pt>
              </c:strCache>
            </c:strRef>
          </c:tx>
          <c:explosion val="25"/>
          <c:dLbls>
            <c:showVal val="1"/>
            <c:showLeaderLines val="1"/>
          </c:dLbls>
          <c:cat>
            <c:strRef>
              <c:f>Лист1!$A$2:$A$12</c:f>
              <c:strCache>
                <c:ptCount val="11"/>
                <c:pt idx="0">
                  <c:v>НДФЛ</c:v>
                </c:pt>
                <c:pt idx="1">
                  <c:v>Акцизы</c:v>
                </c:pt>
                <c:pt idx="2">
                  <c:v>Налог на имущество</c:v>
                </c:pt>
                <c:pt idx="3">
                  <c:v>Земельный налог</c:v>
                </c:pt>
                <c:pt idx="4">
                  <c:v>Доходы от сдачи в аренду земельных участков</c:v>
                </c:pt>
                <c:pt idx="5">
                  <c:v>Доходы от сдачи в аренду имущества</c:v>
                </c:pt>
                <c:pt idx="6">
                  <c:v>Доходы от использования имущества</c:v>
                </c:pt>
                <c:pt idx="7">
                  <c:v>Доходы от продажи земельных участков</c:v>
                </c:pt>
                <c:pt idx="8">
                  <c:v>Доходы от продажи имущества600,5</c:v>
                </c:pt>
                <c:pt idx="9">
                  <c:v>Прочие неналоговые доходы</c:v>
                </c:pt>
                <c:pt idx="10">
                  <c:v>Безвозмездные поступления</c:v>
                </c:pt>
              </c:strCache>
            </c:strRef>
          </c:cat>
          <c:val>
            <c:numRef>
              <c:f>Лист1!$B$2:$B$12</c:f>
              <c:numCache>
                <c:formatCode>General</c:formatCode>
                <c:ptCount val="11"/>
                <c:pt idx="0">
                  <c:v>19728.3</c:v>
                </c:pt>
                <c:pt idx="1">
                  <c:v>3911.7</c:v>
                </c:pt>
                <c:pt idx="2">
                  <c:v>673.5</c:v>
                </c:pt>
                <c:pt idx="3">
                  <c:v>1472.4</c:v>
                </c:pt>
                <c:pt idx="4">
                  <c:v>78.5</c:v>
                </c:pt>
                <c:pt idx="5">
                  <c:v>907.9</c:v>
                </c:pt>
                <c:pt idx="6">
                  <c:v>600.5</c:v>
                </c:pt>
                <c:pt idx="7">
                  <c:v>65.5</c:v>
                </c:pt>
                <c:pt idx="8">
                  <c:v>312.3</c:v>
                </c:pt>
                <c:pt idx="9">
                  <c:v>-1.3</c:v>
                </c:pt>
                <c:pt idx="10">
                  <c:v>3344</c:v>
                </c:pt>
              </c:numCache>
            </c:numRef>
          </c:val>
        </c:ser>
        <c:firstSliceAng val="0"/>
      </c:pieChart>
    </c:plotArea>
    <c:legend>
      <c:legendPos val="r"/>
      <c:layout>
        <c:manualLayout>
          <c:xMode val="edge"/>
          <c:yMode val="edge"/>
          <c:x val="0.72406166102449865"/>
          <c:y val="0.34730119131148313"/>
          <c:w val="0.2759383389755023"/>
          <c:h val="0.5882358269572735"/>
        </c:manualLayout>
      </c:layout>
    </c:legend>
    <c:plotVisOnly val="1"/>
  </c:chart>
  <c:txPr>
    <a:bodyPr/>
    <a:lstStyle/>
    <a:p>
      <a:pPr>
        <a:defRPr sz="1400">
          <a:latin typeface="Times New Roman" pitchFamily="18" charset="0"/>
          <a:cs typeface="Times New Roman"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Налоговые доходы</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Лист1!$B$2</c:f>
              <c:numCache>
                <c:formatCode>General</c:formatCode>
                <c:ptCount val="1"/>
                <c:pt idx="0">
                  <c:v>11766</c:v>
                </c:pt>
              </c:numCache>
            </c:numRef>
          </c:val>
          <c:extLst xmlns:c16r2="http://schemas.microsoft.com/office/drawing/2015/06/chart">
            <c:ext xmlns:c16="http://schemas.microsoft.com/office/drawing/2014/chart" uri="{C3380CC4-5D6E-409C-BE32-E72D297353CC}">
              <c16:uniqueId val="{00000000-ABF5-4549-8BF5-A93E7CBD1ED8}"/>
            </c:ext>
          </c:extLst>
        </c:ser>
        <c:ser>
          <c:idx val="1"/>
          <c:order val="1"/>
          <c:tx>
            <c:strRef>
              <c:f>Лист1!$C$1</c:f>
              <c:strCache>
                <c:ptCount val="1"/>
                <c:pt idx="0">
                  <c:v>Неналоговые доходы</c:v>
                </c:pt>
              </c:strCache>
            </c:strRef>
          </c:tx>
          <c:cat>
            <c:strRef>
              <c:f>Лист1!$A$2</c:f>
              <c:strCache>
                <c:ptCount val="1"/>
                <c:pt idx="0">
                  <c:v>2020 год</c:v>
                </c:pt>
              </c:strCache>
            </c:strRef>
          </c:cat>
          <c:val>
            <c:numRef>
              <c:f>Лист1!$C$2</c:f>
              <c:numCache>
                <c:formatCode>General</c:formatCode>
                <c:ptCount val="1"/>
                <c:pt idx="0">
                  <c:v>726</c:v>
                </c:pt>
              </c:numCache>
            </c:numRef>
          </c:val>
          <c:extLst xmlns:c16r2="http://schemas.microsoft.com/office/drawing/2015/06/chart">
            <c:ext xmlns:c16="http://schemas.microsoft.com/office/drawing/2014/chart" uri="{C3380CC4-5D6E-409C-BE32-E72D297353CC}">
              <c16:uniqueId val="{00000001-ABF5-4549-8BF5-A93E7CBD1ED8}"/>
            </c:ext>
          </c:extLst>
        </c:ser>
        <c:axId val="132597248"/>
        <c:axId val="132598784"/>
      </c:barChart>
      <c:catAx>
        <c:axId val="132597248"/>
        <c:scaling>
          <c:orientation val="minMax"/>
        </c:scaling>
        <c:axPos val="b"/>
        <c:numFmt formatCode="General" sourceLinked="0"/>
        <c:tickLblPos val="nextTo"/>
        <c:crossAx val="132598784"/>
        <c:crosses val="autoZero"/>
        <c:auto val="1"/>
        <c:lblAlgn val="ctr"/>
        <c:lblOffset val="100"/>
      </c:catAx>
      <c:valAx>
        <c:axId val="132598784"/>
        <c:scaling>
          <c:orientation val="minMax"/>
          <c:max val="12000"/>
        </c:scaling>
        <c:axPos val="l"/>
        <c:numFmt formatCode="General" sourceLinked="1"/>
        <c:tickLblPos val="nextTo"/>
        <c:crossAx val="132597248"/>
        <c:crosses val="autoZero"/>
        <c:crossBetween val="between"/>
        <c:majorUnit val="1000"/>
      </c:valAx>
      <c:spPr>
        <a:noFill/>
        <a:ln w="25400">
          <a:noFill/>
        </a:ln>
      </c:spPr>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D6404-C7E6-4933-B512-0854AF841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5732</Words>
  <Characters>32675</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Бухгалтер</cp:lastModifiedBy>
  <cp:revision>8</cp:revision>
  <cp:lastPrinted>2022-04-11T03:27:00Z</cp:lastPrinted>
  <dcterms:created xsi:type="dcterms:W3CDTF">2023-05-16T00:41:00Z</dcterms:created>
  <dcterms:modified xsi:type="dcterms:W3CDTF">2023-05-30T00:33:00Z</dcterms:modified>
</cp:coreProperties>
</file>