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35" w:rsidRDefault="00B9413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33950" cy="3619500"/>
            <wp:effectExtent l="19050" t="0" r="0" b="0"/>
            <wp:docPr id="12" name="Рисунок 1" descr="C:\Users\Hlebnikova\Desktop\Проверка с пожарной частью\Новая папка (3)\Новый Уоян\5a9726da-8c7c-4e7f-8965-2e2273ab9d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lebnikova\Desktop\Проверка с пожарной частью\Новая папка (3)\Новый Уоян\5a9726da-8c7c-4e7f-8965-2e2273ab9d6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135" w:rsidRPr="003A05DD" w:rsidRDefault="00B9413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33950" cy="3400425"/>
            <wp:effectExtent l="19050" t="0" r="0" b="0"/>
            <wp:docPr id="11" name="Рисунок 2" descr="C:\Users\Hlebnikova\Desktop\Проверка с пожарной частью\Новая папка (3)\Новый Уоян\5b1f9717-d0d5-4c71-aeb9-b968f28d06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lebnikova\Desktop\Проверка с пожарной частью\Новая папка (3)\Новый Уоян\5b1f9717-d0d5-4c71-aeb9-b968f28d06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135" w:rsidRDefault="00B94135">
      <w:r>
        <w:rPr>
          <w:noProof/>
          <w:lang w:eastAsia="ru-RU"/>
        </w:rPr>
        <w:lastRenderedPageBreak/>
        <w:drawing>
          <wp:inline distT="0" distB="0" distL="0" distR="0">
            <wp:extent cx="4981575" cy="3619500"/>
            <wp:effectExtent l="19050" t="0" r="9525" b="0"/>
            <wp:docPr id="8" name="Рисунок 7" descr="C:\Users\Hlebnikova\AppData\Local\Microsoft\Windows\Temporary Internet Files\Content.Word\1636287289_15-na-dache-pro-p-tsveti-okolo-doma-v-derevne-foto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lebnikova\AppData\Local\Microsoft\Windows\Temporary Internet Files\Content.Word\1636287289_15-na-dache-pro-p-tsveti-okolo-doma-v-derevne-foto-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642" cy="362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5DD" w:rsidRDefault="00B94135">
      <w:r>
        <w:rPr>
          <w:noProof/>
          <w:lang w:eastAsia="ru-RU"/>
        </w:rPr>
        <w:drawing>
          <wp:inline distT="0" distB="0" distL="0" distR="0">
            <wp:extent cx="4981575" cy="3400425"/>
            <wp:effectExtent l="19050" t="0" r="9525" b="0"/>
            <wp:docPr id="9" name="Рисунок 3" descr="C:\Users\Hlebnikova\Desktop\Проверка с пожарной частью\Заимка\ЗАИМКА фото\6cb58fce-2d5a-4975-a83d-ea116b837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lebnikova\Desktop\Проверка с пожарной частью\Заимка\ЗАИМКА фото\6cb58fce-2d5a-4975-a83d-ea116b8376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6" cy="340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2CD" w:rsidRDefault="000C12CD"/>
    <w:p w:rsidR="005A3681" w:rsidRDefault="005A3681" w:rsidP="00A463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2CD" w:rsidRDefault="00A4633A" w:rsidP="00A463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33A">
        <w:rPr>
          <w:rFonts w:ascii="Times New Roman" w:hAnsi="Times New Roman" w:cs="Times New Roman"/>
          <w:b/>
          <w:sz w:val="28"/>
          <w:szCs w:val="28"/>
          <w:u w:val="single"/>
        </w:rPr>
        <w:t>ОБ ОТВЕТСТВЕННОСТИ ЗА НАРУШЕНИЕ СРОКОВ ПРОВЕДЕНИЯ РАБОТ ПО УБОРКЕ ТЕРРИТОРИИ!!!</w:t>
      </w:r>
    </w:p>
    <w:p w:rsidR="00A4633A" w:rsidRDefault="00A4633A" w:rsidP="00A46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33 Нарушение сроков проведения работ по уборке территории, Закона Республики Бурятия «об административных правонарушениях» № 2003-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46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05.05.2011г. влечет наложение </w:t>
      </w:r>
      <w:r w:rsidRPr="00A4633A">
        <w:rPr>
          <w:rFonts w:ascii="Times New Roman" w:hAnsi="Times New Roman" w:cs="Times New Roman"/>
          <w:b/>
          <w:sz w:val="28"/>
          <w:szCs w:val="28"/>
        </w:rPr>
        <w:t>административного штрафа на граждан в размере от четырех тысяч до пяти тысяч рублей</w:t>
      </w:r>
      <w:r>
        <w:rPr>
          <w:rFonts w:ascii="Times New Roman" w:hAnsi="Times New Roman" w:cs="Times New Roman"/>
          <w:sz w:val="28"/>
          <w:szCs w:val="28"/>
        </w:rPr>
        <w:t>, должностных лиц - от десяти тысяч до пятнадцати тысяч рублей; на юридических лиц - от шестидесяти тысяч до ста десяти тысяч рублей.</w:t>
      </w:r>
    </w:p>
    <w:p w:rsidR="00A4633A" w:rsidRDefault="00A4633A" w:rsidP="00A46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681" w:rsidRDefault="005A3681" w:rsidP="005A36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3681" w:rsidRDefault="005A3681" w:rsidP="005A36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681">
        <w:rPr>
          <w:rFonts w:ascii="Times New Roman" w:hAnsi="Times New Roman" w:cs="Times New Roman"/>
          <w:b/>
          <w:sz w:val="28"/>
          <w:szCs w:val="28"/>
          <w:u w:val="single"/>
        </w:rPr>
        <w:t>ОБ ОТВЕТСТВЕННОСТИ ЗА РАЗМЕЩЕНИЕ, ХРАНЕНИЕ ГРУНТА,ТАРЫ, СНЕГА В НЕУСТАНОВЛЕННЫХ МЕСТАХ, А ТАК ЖЕ СКЛАДИРОВАНИЕ В МЕСТАХ ОБЩЕГО ПОЛЬЗОВАНИЯ, НА ПРИДОМОВОЙ ТЕРРИТОРИИ ИНДИВИДУАЛЬНОЙ И МНОГОКВАРТИРНОЙ ЖИЛИЩНОЙ ЗАСТРОЙКИ!!!</w:t>
      </w:r>
    </w:p>
    <w:p w:rsidR="005A3681" w:rsidRDefault="005A3681" w:rsidP="005A36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3681" w:rsidRDefault="005A3681" w:rsidP="005A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681">
        <w:rPr>
          <w:rFonts w:ascii="Times New Roman" w:hAnsi="Times New Roman" w:cs="Times New Roman"/>
          <w:b/>
          <w:sz w:val="28"/>
          <w:szCs w:val="28"/>
        </w:rPr>
        <w:t>В соответствии с частью 1 статьи 36</w:t>
      </w:r>
      <w:r>
        <w:rPr>
          <w:rFonts w:ascii="Times New Roman" w:hAnsi="Times New Roman" w:cs="Times New Roman"/>
          <w:sz w:val="28"/>
          <w:szCs w:val="28"/>
        </w:rPr>
        <w:t xml:space="preserve"> Закона Республики Бурятия «об административных правонарушениях» № 2003-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46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05.05.2011г. Размещение и (или) хранение грунта, тары, снега вне территорий магазинов, павильонов, киосков и иных функционально предназначенных для этого мест</w:t>
      </w:r>
      <w:r w:rsidRPr="005A3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влечет наложение </w:t>
      </w:r>
      <w:r w:rsidRPr="005A3681">
        <w:rPr>
          <w:rFonts w:ascii="Times New Roman" w:hAnsi="Times New Roman" w:cs="Times New Roman"/>
          <w:b/>
          <w:sz w:val="28"/>
          <w:szCs w:val="28"/>
        </w:rPr>
        <w:t>административного штрафа на граждан в размере от трех тысяч до пяти тысяч рублей</w:t>
      </w:r>
      <w:r>
        <w:rPr>
          <w:rFonts w:ascii="Times New Roman" w:hAnsi="Times New Roman" w:cs="Times New Roman"/>
          <w:sz w:val="28"/>
          <w:szCs w:val="28"/>
        </w:rPr>
        <w:t>; на должностных лиц - от десяти тысяч до пятнадцати тысяч рублей; на юридических лиц - от шестидесяти тысяч рублей до ста десяти тысяч рублей.</w:t>
      </w:r>
    </w:p>
    <w:p w:rsidR="005A3681" w:rsidRDefault="005A3681" w:rsidP="005A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681" w:rsidRPr="005A3681" w:rsidRDefault="005A3681" w:rsidP="005A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681" w:rsidRDefault="005A3681" w:rsidP="005A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681" w:rsidRDefault="005A3681" w:rsidP="005A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681" w:rsidRDefault="005A3681" w:rsidP="005A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681" w:rsidRDefault="005A3681" w:rsidP="005A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681" w:rsidRPr="00F657D4" w:rsidRDefault="00F657D4" w:rsidP="00F657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F657D4">
        <w:rPr>
          <w:rFonts w:ascii="Times New Roman" w:hAnsi="Times New Roman" w:cs="Times New Roman"/>
          <w:b/>
          <w:color w:val="FF0000"/>
          <w:sz w:val="72"/>
          <w:szCs w:val="72"/>
        </w:rPr>
        <w:t>ВЫЖИГАНИЕ СУХОЙ РАСТИТЕЛЬНОСТИ И МУСОРА ЗАПРЕЩЕНО!</w:t>
      </w:r>
    </w:p>
    <w:p w:rsidR="005A3681" w:rsidRDefault="005A3681" w:rsidP="005A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681" w:rsidRDefault="005A3681" w:rsidP="005A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681" w:rsidRDefault="005A3681" w:rsidP="005A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681" w:rsidRDefault="005A3681" w:rsidP="005A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681" w:rsidRPr="005A3681" w:rsidRDefault="005A3681" w:rsidP="005A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681">
        <w:rPr>
          <w:rFonts w:ascii="Times New Roman" w:hAnsi="Times New Roman" w:cs="Times New Roman"/>
          <w:b/>
          <w:sz w:val="28"/>
          <w:szCs w:val="28"/>
        </w:rPr>
        <w:t xml:space="preserve">В соответствии с частью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A3681">
        <w:rPr>
          <w:rFonts w:ascii="Times New Roman" w:hAnsi="Times New Roman" w:cs="Times New Roman"/>
          <w:b/>
          <w:sz w:val="28"/>
          <w:szCs w:val="28"/>
        </w:rPr>
        <w:t xml:space="preserve"> статьи 36</w:t>
      </w:r>
      <w:r>
        <w:rPr>
          <w:rFonts w:ascii="Times New Roman" w:hAnsi="Times New Roman" w:cs="Times New Roman"/>
          <w:sz w:val="28"/>
          <w:szCs w:val="28"/>
        </w:rPr>
        <w:t xml:space="preserve"> Закона Республики Бурятия «об административных правонарушениях» № 2003-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46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05.05.2011г. </w:t>
      </w:r>
      <w:r w:rsidRPr="005A3681">
        <w:rPr>
          <w:rFonts w:ascii="Times New Roman" w:hAnsi="Times New Roman" w:cs="Times New Roman"/>
          <w:bCs/>
          <w:sz w:val="28"/>
          <w:szCs w:val="28"/>
        </w:rPr>
        <w:t>Складирование в местах общего пользования, на придомовой территории индивидуальной и многоквартирной жилищной застройки строительных отходов, металлолома, разукомплектованного транспорта, техники, механизмов, песка, шлака, камня, строительных материалов, отходов лесопиления, дров и других видов топлива, удобрений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A3681">
        <w:rPr>
          <w:rFonts w:ascii="Times New Roman" w:hAnsi="Times New Roman" w:cs="Times New Roman"/>
          <w:bCs/>
          <w:sz w:val="28"/>
          <w:szCs w:val="28"/>
        </w:rPr>
        <w:t>влечет наложение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административного штрафа на граждан в размере от двух тысяч до пяти тысяч рублей; </w:t>
      </w:r>
      <w:r w:rsidRPr="005A3681">
        <w:rPr>
          <w:rFonts w:ascii="Times New Roman" w:hAnsi="Times New Roman" w:cs="Times New Roman"/>
          <w:bCs/>
          <w:sz w:val="28"/>
          <w:szCs w:val="28"/>
        </w:rPr>
        <w:t>на должностных лиц - от пяти тысяч до десяти тысяч рублей; на юридических лиц - от пятидесяти тысяч рублей до ста тысяч рублей.</w:t>
      </w:r>
    </w:p>
    <w:p w:rsidR="005A3681" w:rsidRDefault="005A3681" w:rsidP="005A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633A" w:rsidRPr="00A4633A" w:rsidRDefault="00A4633A" w:rsidP="00A4633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4633A" w:rsidRPr="00A4633A" w:rsidSect="00B94135">
      <w:pgSz w:w="16838" w:h="11906" w:orient="landscape"/>
      <w:pgMar w:top="284" w:right="284" w:bottom="142" w:left="284" w:header="708" w:footer="708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A05DD"/>
    <w:rsid w:val="000C12CD"/>
    <w:rsid w:val="001B51D1"/>
    <w:rsid w:val="003A05DD"/>
    <w:rsid w:val="005A3681"/>
    <w:rsid w:val="00955724"/>
    <w:rsid w:val="00A4633A"/>
    <w:rsid w:val="00B94135"/>
    <w:rsid w:val="00F6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Hlebnikova</dc:creator>
  <cp:keywords/>
  <dc:description/>
  <cp:lastModifiedBy>Hlebnikova</cp:lastModifiedBy>
  <cp:revision>5</cp:revision>
  <cp:lastPrinted>2023-04-18T01:33:00Z</cp:lastPrinted>
  <dcterms:created xsi:type="dcterms:W3CDTF">2023-04-17T08:59:00Z</dcterms:created>
  <dcterms:modified xsi:type="dcterms:W3CDTF">2023-04-18T01:33:00Z</dcterms:modified>
</cp:coreProperties>
</file>